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73" w:rsidRPr="00250AB0" w:rsidRDefault="005C0D73" w:rsidP="00250AB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50AB0">
        <w:rPr>
          <w:rFonts w:ascii="Times New Roman" w:hAnsi="Times New Roman" w:cs="Times New Roman"/>
          <w:b/>
          <w:sz w:val="36"/>
          <w:szCs w:val="24"/>
        </w:rPr>
        <w:t>Katedra verejnoprávnych vied</w:t>
      </w:r>
    </w:p>
    <w:p w:rsidR="005C0D73" w:rsidRPr="00250AB0" w:rsidRDefault="005C0D73" w:rsidP="00250AB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50AB0">
        <w:rPr>
          <w:rFonts w:ascii="Times New Roman" w:hAnsi="Times New Roman" w:cs="Times New Roman"/>
          <w:b/>
          <w:sz w:val="36"/>
          <w:szCs w:val="24"/>
        </w:rPr>
        <w:t>Témy ŠVOČ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>mjr. doc. PhDr. JUDr. Mgr. Jozef Medelský, PhD.</w:t>
      </w:r>
    </w:p>
    <w:p w:rsidR="00161FFD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</w:t>
      </w:r>
      <w:r w:rsidR="0000105C" w:rsidRPr="00250AB0">
        <w:rPr>
          <w:rFonts w:ascii="Times New Roman" w:hAnsi="Times New Roman" w:cs="Times New Roman"/>
          <w:b/>
          <w:sz w:val="24"/>
          <w:szCs w:val="24"/>
        </w:rPr>
        <w:t> </w:t>
      </w:r>
      <w:r w:rsidRPr="00250AB0">
        <w:rPr>
          <w:rFonts w:ascii="Times New Roman" w:hAnsi="Times New Roman" w:cs="Times New Roman"/>
          <w:b/>
          <w:sz w:val="24"/>
          <w:szCs w:val="24"/>
        </w:rPr>
        <w:t>majetku</w:t>
      </w:r>
    </w:p>
    <w:p w:rsidR="0000105C" w:rsidRPr="00250AB0" w:rsidRDefault="0000105C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 xml:space="preserve">1. </w:t>
      </w:r>
      <w:r w:rsidR="00C459A6" w:rsidRPr="00250AB0">
        <w:rPr>
          <w:rFonts w:ascii="Times New Roman" w:hAnsi="Times New Roman" w:cs="Times New Roman"/>
          <w:sz w:val="24"/>
          <w:szCs w:val="24"/>
        </w:rPr>
        <w:t>Agentúra</w:t>
      </w:r>
      <w:r w:rsidRPr="00250AB0">
        <w:rPr>
          <w:rFonts w:ascii="Times New Roman" w:hAnsi="Times New Roman" w:cs="Times New Roman"/>
          <w:sz w:val="24"/>
          <w:szCs w:val="24"/>
        </w:rPr>
        <w:t xml:space="preserve"> Európskej únie pre odbornú prípravu v oblasti presadzovania práva – </w:t>
      </w:r>
      <w:r w:rsidR="009A6256" w:rsidRPr="00250AB0">
        <w:rPr>
          <w:rFonts w:ascii="Times New Roman" w:hAnsi="Times New Roman" w:cs="Times New Roman"/>
          <w:sz w:val="24"/>
          <w:szCs w:val="24"/>
        </w:rPr>
        <w:t>CEPOL</w:t>
      </w:r>
      <w:r w:rsidR="00250AB0">
        <w:rPr>
          <w:rFonts w:ascii="Times New Roman" w:hAnsi="Times New Roman" w:cs="Times New Roman"/>
          <w:sz w:val="24"/>
          <w:szCs w:val="24"/>
        </w:rPr>
        <w:t>.</w:t>
      </w:r>
    </w:p>
    <w:p w:rsidR="00142D69" w:rsidRPr="00250AB0" w:rsidRDefault="0000105C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 xml:space="preserve">2. </w:t>
      </w:r>
      <w:r w:rsidR="00C459A6" w:rsidRPr="00250AB0">
        <w:rPr>
          <w:rFonts w:ascii="Times New Roman" w:hAnsi="Times New Roman" w:cs="Times New Roman"/>
          <w:sz w:val="24"/>
          <w:szCs w:val="24"/>
        </w:rPr>
        <w:t>Nástroje v boji proti kybernetickým hrozbám</w:t>
      </w:r>
      <w:r w:rsidR="00250AB0">
        <w:rPr>
          <w:rFonts w:ascii="Times New Roman" w:hAnsi="Times New Roman" w:cs="Times New Roman"/>
          <w:sz w:val="24"/>
          <w:szCs w:val="24"/>
        </w:rPr>
        <w:t>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C459A6" w:rsidRPr="00250AB0" w:rsidRDefault="00C459A6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Policajný zbor a boj proti dezinformáciám</w:t>
      </w:r>
      <w:r w:rsidR="00250AB0">
        <w:rPr>
          <w:rFonts w:ascii="Times New Roman" w:hAnsi="Times New Roman" w:cs="Times New Roman"/>
          <w:sz w:val="24"/>
          <w:szCs w:val="24"/>
        </w:rPr>
        <w:t>.</w:t>
      </w:r>
    </w:p>
    <w:p w:rsidR="00C459A6" w:rsidRPr="00250AB0" w:rsidRDefault="00C459A6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 xml:space="preserve">2. Obmedzovanie slobody prejavu na sociálnych </w:t>
      </w:r>
      <w:r w:rsidR="00250AB0" w:rsidRPr="00250AB0">
        <w:rPr>
          <w:rFonts w:ascii="Times New Roman" w:hAnsi="Times New Roman" w:cs="Times New Roman"/>
          <w:sz w:val="24"/>
          <w:szCs w:val="24"/>
        </w:rPr>
        <w:t>si</w:t>
      </w:r>
      <w:r w:rsidR="00250AB0">
        <w:rPr>
          <w:rFonts w:ascii="Times New Roman" w:hAnsi="Times New Roman" w:cs="Times New Roman"/>
          <w:sz w:val="24"/>
          <w:szCs w:val="24"/>
        </w:rPr>
        <w:t>eťach.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>plk. doc. JUDr. Klaudia Marczyová, PhD.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 majetku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1F342A" w:rsidRPr="00250AB0" w:rsidRDefault="001F342A" w:rsidP="00250A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Voľby, nové možnosti hlasovania a ich vplyv na účasť voličov.</w:t>
      </w:r>
    </w:p>
    <w:p w:rsidR="001F342A" w:rsidRPr="00250AB0" w:rsidRDefault="001F342A" w:rsidP="00250A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 xml:space="preserve">2. Deti ako zraniteľná skupina a ich práva. </w:t>
      </w:r>
    </w:p>
    <w:p w:rsidR="001F342A" w:rsidRPr="00250AB0" w:rsidRDefault="001F342A" w:rsidP="00250A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3. Milosť a amnestia v právnej teórii a praxi Slovenskej republiky.</w:t>
      </w:r>
    </w:p>
    <w:p w:rsidR="001F342A" w:rsidRPr="00250AB0" w:rsidRDefault="001F342A" w:rsidP="00250A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4. Právo na priaznivé životné prostredie a ochrana životného prostredia.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AB0">
        <w:rPr>
          <w:rFonts w:ascii="Times New Roman" w:hAnsi="Times New Roman" w:cs="Times New Roman"/>
          <w:b/>
          <w:sz w:val="28"/>
          <w:szCs w:val="28"/>
        </w:rPr>
        <w:t xml:space="preserve">V prípade záujmu kontaktovať:  </w:t>
      </w:r>
      <w:r w:rsidRPr="00250AB0">
        <w:rPr>
          <w:rFonts w:ascii="Times New Roman" w:hAnsi="Times New Roman" w:cs="Times New Roman"/>
          <w:b/>
          <w:sz w:val="24"/>
          <w:szCs w:val="24"/>
        </w:rPr>
        <w:t>plk. doc. JUDr. Klaudia Marczyová, PhD</w:t>
      </w:r>
      <w:r w:rsidRPr="00250A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250AB0">
        <w:rPr>
          <w:rFonts w:ascii="Times New Roman" w:hAnsi="Times New Roman" w:cs="Times New Roman"/>
          <w:b/>
          <w:i/>
          <w:sz w:val="24"/>
          <w:szCs w:val="24"/>
        </w:rPr>
        <w:t>Blok U, m. č. 342</w:t>
      </w:r>
    </w:p>
    <w:p w:rsidR="001F342A" w:rsidRPr="00250AB0" w:rsidRDefault="001F342A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>doc. JUDr. Antonín Nesvadba, PhD.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</w:t>
      </w:r>
      <w:r w:rsidR="003252A6" w:rsidRPr="00250AB0">
        <w:rPr>
          <w:rFonts w:ascii="Times New Roman" w:hAnsi="Times New Roman" w:cs="Times New Roman"/>
          <w:b/>
          <w:sz w:val="24"/>
          <w:szCs w:val="24"/>
        </w:rPr>
        <w:t> </w:t>
      </w:r>
      <w:r w:rsidRPr="00250AB0">
        <w:rPr>
          <w:rFonts w:ascii="Times New Roman" w:hAnsi="Times New Roman" w:cs="Times New Roman"/>
          <w:b/>
          <w:sz w:val="24"/>
          <w:szCs w:val="24"/>
        </w:rPr>
        <w:t>majetku</w:t>
      </w:r>
    </w:p>
    <w:p w:rsidR="003252A6" w:rsidRPr="00250AB0" w:rsidRDefault="003252A6" w:rsidP="00250A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Možnosti  spolupráce  polície s marginalizovanými komunitami</w:t>
      </w:r>
      <w:r w:rsidR="00250AB0">
        <w:rPr>
          <w:rFonts w:ascii="Times New Roman" w:hAnsi="Times New Roman" w:cs="Times New Roman"/>
          <w:sz w:val="24"/>
          <w:szCs w:val="24"/>
        </w:rPr>
        <w:t>.</w:t>
      </w:r>
    </w:p>
    <w:p w:rsidR="003252A6" w:rsidRPr="00250AB0" w:rsidRDefault="003252A6" w:rsidP="00250A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2. Legitimita zásahov orgánov Policajného zboru do práva osôb na súkromie</w:t>
      </w:r>
      <w:r w:rsidR="00250AB0">
        <w:rPr>
          <w:rFonts w:ascii="Times New Roman" w:hAnsi="Times New Roman" w:cs="Times New Roman"/>
          <w:sz w:val="24"/>
          <w:szCs w:val="24"/>
        </w:rPr>
        <w:t>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3252A6" w:rsidRPr="00250AB0" w:rsidRDefault="003252A6" w:rsidP="00250A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Aplikácia zásad teórie deľby moci v prezidentskej forme vlády</w:t>
      </w:r>
      <w:r w:rsidR="00250AB0">
        <w:rPr>
          <w:rFonts w:ascii="Times New Roman" w:hAnsi="Times New Roman" w:cs="Times New Roman"/>
          <w:sz w:val="24"/>
          <w:szCs w:val="24"/>
        </w:rPr>
        <w:t>.</w:t>
      </w:r>
    </w:p>
    <w:p w:rsidR="003252A6" w:rsidRPr="00250AB0" w:rsidRDefault="003252A6" w:rsidP="00250A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2. Ústavnoprávne aspekty štátneho mechanizmu Vatikánu</w:t>
      </w:r>
      <w:r w:rsidR="00250AB0">
        <w:rPr>
          <w:rFonts w:ascii="Times New Roman" w:hAnsi="Times New Roman" w:cs="Times New Roman"/>
          <w:sz w:val="24"/>
          <w:szCs w:val="24"/>
        </w:rPr>
        <w:t>.</w:t>
      </w:r>
    </w:p>
    <w:p w:rsidR="003252A6" w:rsidRPr="00250AB0" w:rsidRDefault="003252A6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2D69" w:rsidRDefault="00142D69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npor. Mgr. Ivana Rubisová, PhD.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</w:t>
      </w:r>
      <w:r w:rsidR="000B795B" w:rsidRPr="00250AB0">
        <w:rPr>
          <w:rFonts w:ascii="Times New Roman" w:hAnsi="Times New Roman" w:cs="Times New Roman"/>
          <w:b/>
          <w:sz w:val="24"/>
          <w:szCs w:val="24"/>
        </w:rPr>
        <w:t> </w:t>
      </w:r>
      <w:r w:rsidRPr="00250AB0">
        <w:rPr>
          <w:rFonts w:ascii="Times New Roman" w:hAnsi="Times New Roman" w:cs="Times New Roman"/>
          <w:b/>
          <w:sz w:val="24"/>
          <w:szCs w:val="24"/>
        </w:rPr>
        <w:t>majetku</w:t>
      </w:r>
    </w:p>
    <w:p w:rsidR="000B795B" w:rsidRPr="00250AB0" w:rsidRDefault="000B795B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Relatívna povaha bazálneho práva na život</w:t>
      </w:r>
      <w:r w:rsidR="00142D69" w:rsidRPr="00250AB0">
        <w:rPr>
          <w:rFonts w:ascii="Times New Roman" w:hAnsi="Times New Roman" w:cs="Times New Roman"/>
          <w:sz w:val="24"/>
          <w:szCs w:val="24"/>
        </w:rPr>
        <w:t>.</w:t>
      </w:r>
      <w:r w:rsidRPr="00250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95B" w:rsidRPr="00250AB0" w:rsidRDefault="000B795B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2. Zanedbávanie dieťaťa ako najčastejšia a stále prehliadaná forma domáceho násilia</w:t>
      </w:r>
      <w:r w:rsidR="00142D69" w:rsidRPr="00250AB0">
        <w:rPr>
          <w:rFonts w:ascii="Times New Roman" w:hAnsi="Times New Roman" w:cs="Times New Roman"/>
          <w:sz w:val="24"/>
          <w:szCs w:val="24"/>
        </w:rPr>
        <w:t>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0B795B" w:rsidRPr="00250AB0" w:rsidRDefault="000B795B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Právna reglementácia umelého prerušenia tehotenstva v podmienkach Slovenskej republiky</w:t>
      </w:r>
      <w:r w:rsidR="00142D69" w:rsidRPr="00250AB0">
        <w:rPr>
          <w:rFonts w:ascii="Times New Roman" w:hAnsi="Times New Roman" w:cs="Times New Roman"/>
          <w:sz w:val="24"/>
          <w:szCs w:val="24"/>
        </w:rPr>
        <w:t>.</w:t>
      </w:r>
    </w:p>
    <w:p w:rsidR="000B795B" w:rsidRPr="00250AB0" w:rsidRDefault="000B795B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2. Realizácia práva na rešpektovanie rodinného života zohľadňujúc najlepší záujem dieťaťa</w:t>
      </w:r>
      <w:r w:rsidR="00142D69" w:rsidRPr="00250AB0">
        <w:rPr>
          <w:rFonts w:ascii="Times New Roman" w:hAnsi="Times New Roman" w:cs="Times New Roman"/>
          <w:sz w:val="24"/>
          <w:szCs w:val="24"/>
        </w:rPr>
        <w:t>.</w:t>
      </w:r>
      <w:r w:rsidRPr="00250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>npor. JUDr. Nina Laca, PhD.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</w:t>
      </w:r>
      <w:r w:rsidR="00AB61FD" w:rsidRPr="00250AB0">
        <w:rPr>
          <w:rFonts w:ascii="Times New Roman" w:hAnsi="Times New Roman" w:cs="Times New Roman"/>
          <w:b/>
          <w:sz w:val="24"/>
          <w:szCs w:val="24"/>
        </w:rPr>
        <w:t> </w:t>
      </w:r>
      <w:r w:rsidRPr="00250AB0">
        <w:rPr>
          <w:rFonts w:ascii="Times New Roman" w:hAnsi="Times New Roman" w:cs="Times New Roman"/>
          <w:b/>
          <w:sz w:val="24"/>
          <w:szCs w:val="24"/>
        </w:rPr>
        <w:t>majetku</w:t>
      </w:r>
    </w:p>
    <w:p w:rsidR="00AB61FD" w:rsidRPr="00250AB0" w:rsidRDefault="00AB61FD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Právny režim kybernetického priestoru.</w:t>
      </w:r>
    </w:p>
    <w:p w:rsidR="00AB61FD" w:rsidRPr="00250AB0" w:rsidRDefault="00AB61FD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2. Medzinárodná zodpovednosť za porušenie zásady zákazu hrozby silou alebo použitím sily.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AB61FD" w:rsidRPr="00250AB0" w:rsidRDefault="00AB61FD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Postavenie stálych misií pri medzinárodných organizáciách Slovenskej republiky.</w:t>
      </w:r>
    </w:p>
    <w:p w:rsidR="00DC1DDA" w:rsidRPr="00250AB0" w:rsidRDefault="00AB61FD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2. Nástroje Európskej únie v boji proti environmentálnej kriminalite</w:t>
      </w:r>
      <w:r w:rsidR="00142D69" w:rsidRPr="00250AB0">
        <w:rPr>
          <w:rFonts w:ascii="Times New Roman" w:hAnsi="Times New Roman" w:cs="Times New Roman"/>
          <w:sz w:val="24"/>
          <w:szCs w:val="24"/>
        </w:rPr>
        <w:t>.</w:t>
      </w:r>
    </w:p>
    <w:p w:rsidR="00084A06" w:rsidRPr="00250AB0" w:rsidRDefault="00084A06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1DDA" w:rsidRPr="00250AB0" w:rsidRDefault="00DC1DDA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>JUDr. Nadežda Vaculíková, PhD.</w:t>
      </w:r>
    </w:p>
    <w:p w:rsidR="00DC1DDA" w:rsidRPr="00250AB0" w:rsidRDefault="00DC1DDA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</w:t>
      </w:r>
      <w:r w:rsidR="00A70B57" w:rsidRPr="00250AB0">
        <w:rPr>
          <w:rFonts w:ascii="Times New Roman" w:hAnsi="Times New Roman" w:cs="Times New Roman"/>
          <w:b/>
          <w:sz w:val="24"/>
          <w:szCs w:val="24"/>
        </w:rPr>
        <w:t> </w:t>
      </w:r>
      <w:r w:rsidRPr="00250AB0">
        <w:rPr>
          <w:rFonts w:ascii="Times New Roman" w:hAnsi="Times New Roman" w:cs="Times New Roman"/>
          <w:b/>
          <w:sz w:val="24"/>
          <w:szCs w:val="24"/>
        </w:rPr>
        <w:t>majetku</w:t>
      </w:r>
    </w:p>
    <w:p w:rsidR="00A70B57" w:rsidRPr="00250AB0" w:rsidRDefault="00A70B57" w:rsidP="00250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1. Náboženský extrémizmus v</w:t>
      </w:r>
      <w:r w:rsidR="00142D69"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spoločnosti</w:t>
      </w:r>
      <w:r w:rsidR="00142D69"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42D69" w:rsidRPr="00250AB0" w:rsidRDefault="00A70B57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2. Týranie zvierat a ich ochrana právom</w:t>
      </w:r>
      <w:r w:rsidR="00142D69"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C1DDA" w:rsidRPr="00250AB0" w:rsidRDefault="00DC1DDA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A70B57" w:rsidRPr="00250AB0" w:rsidRDefault="00A70B57" w:rsidP="00250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1. Gamblerstvo ako sociálny jav a jeho právna regulácia štátom</w:t>
      </w:r>
      <w:r w:rsidR="00142D69"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70B57" w:rsidRPr="00250AB0" w:rsidRDefault="00A70B57" w:rsidP="00250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proofErr w:type="spellStart"/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Spreyerst</w:t>
      </w:r>
      <w:r w:rsidR="00142D69"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proofErr w:type="spellEnd"/>
      <w:r w:rsidR="00142D69"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trestný čin alebo umenie</w:t>
      </w: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:rsidR="00250AB0" w:rsidRDefault="00A70B57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3. Sloboda prejavu verzus nenávistný prejav</w:t>
      </w:r>
      <w:r w:rsidR="00142D69"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>JUDr. Michal Minárik, PhD.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</w:t>
      </w:r>
      <w:r w:rsidR="00142D69" w:rsidRPr="00250AB0">
        <w:rPr>
          <w:rFonts w:ascii="Times New Roman" w:hAnsi="Times New Roman" w:cs="Times New Roman"/>
          <w:b/>
          <w:sz w:val="24"/>
          <w:szCs w:val="24"/>
        </w:rPr>
        <w:t> </w:t>
      </w:r>
      <w:r w:rsidRPr="00250AB0">
        <w:rPr>
          <w:rFonts w:ascii="Times New Roman" w:hAnsi="Times New Roman" w:cs="Times New Roman"/>
          <w:b/>
          <w:sz w:val="24"/>
          <w:szCs w:val="24"/>
        </w:rPr>
        <w:t>majetku</w:t>
      </w:r>
    </w:p>
    <w:p w:rsidR="00142D69" w:rsidRPr="00250AB0" w:rsidRDefault="00142D69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Mníchovský diktát</w:t>
      </w:r>
      <w:r w:rsidR="00250AB0" w:rsidRPr="00250AB0">
        <w:rPr>
          <w:rFonts w:ascii="Times New Roman" w:hAnsi="Times New Roman" w:cs="Times New Roman"/>
          <w:sz w:val="24"/>
          <w:szCs w:val="24"/>
        </w:rPr>
        <w:t>.</w:t>
      </w:r>
      <w:r w:rsidRPr="00250AB0">
        <w:rPr>
          <w:rFonts w:ascii="Times New Roman" w:hAnsi="Times New Roman" w:cs="Times New Roman"/>
          <w:sz w:val="24"/>
          <w:szCs w:val="24"/>
        </w:rPr>
        <w:br/>
        <w:t>2. Veľká francúzska revolúcia</w:t>
      </w:r>
      <w:r w:rsidR="00250AB0" w:rsidRPr="00250AB0">
        <w:rPr>
          <w:rFonts w:ascii="Times New Roman" w:hAnsi="Times New Roman" w:cs="Times New Roman"/>
          <w:sz w:val="24"/>
          <w:szCs w:val="24"/>
        </w:rPr>
        <w:t>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142D69" w:rsidRPr="00250AB0" w:rsidRDefault="00142D69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 xml:space="preserve">1. Vývoj verejnej správy </w:t>
      </w:r>
      <w:r w:rsidR="00250AB0" w:rsidRPr="00250AB0">
        <w:rPr>
          <w:rFonts w:ascii="Times New Roman" w:hAnsi="Times New Roman" w:cs="Times New Roman"/>
          <w:sz w:val="24"/>
          <w:szCs w:val="24"/>
        </w:rPr>
        <w:t>–</w:t>
      </w:r>
      <w:r w:rsidRPr="00250AB0">
        <w:rPr>
          <w:rFonts w:ascii="Times New Roman" w:hAnsi="Times New Roman" w:cs="Times New Roman"/>
          <w:sz w:val="24"/>
          <w:szCs w:val="24"/>
        </w:rPr>
        <w:t xml:space="preserve"> Nemecko</w:t>
      </w:r>
      <w:r w:rsidR="00250AB0" w:rsidRPr="00250AB0">
        <w:rPr>
          <w:rFonts w:ascii="Times New Roman" w:hAnsi="Times New Roman" w:cs="Times New Roman"/>
          <w:sz w:val="24"/>
          <w:szCs w:val="24"/>
        </w:rPr>
        <w:t>.</w:t>
      </w:r>
      <w:r w:rsidRPr="00250AB0">
        <w:rPr>
          <w:rFonts w:ascii="Times New Roman" w:hAnsi="Times New Roman" w:cs="Times New Roman"/>
          <w:sz w:val="24"/>
          <w:szCs w:val="24"/>
        </w:rPr>
        <w:br/>
        <w:t>2. Vývoj verejnej správy v ČSR v rokoch 1918-1938</w:t>
      </w:r>
      <w:r w:rsidR="00250AB0" w:rsidRPr="00250AB0">
        <w:rPr>
          <w:rFonts w:ascii="Times New Roman" w:hAnsi="Times New Roman" w:cs="Times New Roman"/>
          <w:sz w:val="24"/>
          <w:szCs w:val="24"/>
        </w:rPr>
        <w:t>.</w:t>
      </w:r>
    </w:p>
    <w:p w:rsidR="00635B12" w:rsidRPr="00250AB0" w:rsidRDefault="00635B12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B12" w:rsidRPr="00250AB0" w:rsidRDefault="00635B12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PhDr. JUDr. Mgr. Ervín Šimko, LL.M</w:t>
      </w:r>
      <w:r w:rsidR="00250AB0" w:rsidRPr="00250AB0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r w:rsidR="00250AB0" w:rsidRPr="00250AB0">
        <w:rPr>
          <w:rFonts w:ascii="Times New Roman" w:hAnsi="Times New Roman" w:cs="Times New Roman"/>
          <w:b/>
          <w:sz w:val="18"/>
          <w:szCs w:val="24"/>
          <w:u w:val="single"/>
        </w:rPr>
        <w:t xml:space="preserve">(doktorand - </w:t>
      </w:r>
      <w:r w:rsidR="00250AB0" w:rsidRPr="00250AB0">
        <w:rPr>
          <w:rFonts w:ascii="Times New Roman" w:hAnsi="Times New Roman" w:cs="Times New Roman"/>
          <w:b/>
          <w:sz w:val="18"/>
          <w:szCs w:val="24"/>
          <w:u w:val="single"/>
        </w:rPr>
        <w:t>mjr. doc. PhDr. JUDr. Mgr. Jozef Medelský, PhD.</w:t>
      </w:r>
      <w:r w:rsidR="00250AB0" w:rsidRPr="00250AB0">
        <w:rPr>
          <w:rFonts w:ascii="Times New Roman" w:hAnsi="Times New Roman" w:cs="Times New Roman"/>
          <w:b/>
          <w:sz w:val="18"/>
          <w:szCs w:val="24"/>
          <w:u w:val="single"/>
        </w:rPr>
        <w:t>)</w:t>
      </w:r>
    </w:p>
    <w:p w:rsidR="00635B12" w:rsidRPr="00250AB0" w:rsidRDefault="00635B12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 majetku</w:t>
      </w:r>
    </w:p>
    <w:p w:rsidR="00635B12" w:rsidRPr="00250AB0" w:rsidRDefault="00635B12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 Medzinárodná bezpečnosť pod vplyvom konfliktu na Ukrajine</w:t>
      </w:r>
    </w:p>
    <w:p w:rsidR="00635B12" w:rsidRPr="00250AB0" w:rsidRDefault="00635B12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635B12" w:rsidRPr="00250AB0" w:rsidRDefault="00635B12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B0">
        <w:rPr>
          <w:rFonts w:ascii="Times New Roman" w:hAnsi="Times New Roman" w:cs="Times New Roman"/>
          <w:sz w:val="24"/>
          <w:szCs w:val="24"/>
        </w:rPr>
        <w:t>1.Verejná správa z pohľadu zákona o kybernetickej bezpečnosti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Jana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>Gulovičová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0AB0">
        <w:rPr>
          <w:rFonts w:ascii="Times New Roman" w:hAnsi="Times New Roman" w:cs="Times New Roman"/>
          <w:b/>
          <w:sz w:val="18"/>
          <w:szCs w:val="24"/>
          <w:u w:val="single"/>
        </w:rPr>
        <w:t xml:space="preserve">(doktorand - </w:t>
      </w:r>
      <w:r w:rsidRPr="00250AB0">
        <w:rPr>
          <w:rFonts w:ascii="Times New Roman" w:hAnsi="Times New Roman" w:cs="Times New Roman"/>
          <w:b/>
          <w:sz w:val="18"/>
          <w:szCs w:val="24"/>
          <w:u w:val="single"/>
        </w:rPr>
        <w:t>plk. doc. JUDr. Klaudia Marczyová, PhD.</w:t>
      </w:r>
      <w:r w:rsidRPr="00250AB0">
        <w:rPr>
          <w:rFonts w:ascii="Times New Roman" w:hAnsi="Times New Roman" w:cs="Times New Roman"/>
          <w:b/>
          <w:sz w:val="18"/>
          <w:szCs w:val="24"/>
          <w:u w:val="single"/>
        </w:rPr>
        <w:t>)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 majetku</w:t>
      </w:r>
    </w:p>
    <w:p w:rsidR="00250AB0" w:rsidRPr="00250AB0" w:rsidRDefault="00250AB0" w:rsidP="00250A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1. </w:t>
      </w:r>
      <w:r w:rsidRPr="00250AB0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Zákonné možnosti obmedzenia základných práv a slobôd. </w:t>
      </w:r>
    </w:p>
    <w:p w:rsidR="00250AB0" w:rsidRPr="00250AB0" w:rsidRDefault="00250AB0" w:rsidP="00250A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2. </w:t>
      </w:r>
      <w:r w:rsidRPr="00250AB0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Policajný zbor ako subjekt ochrany základných práv a slobôd.</w:t>
      </w:r>
    </w:p>
    <w:p w:rsidR="00250AB0" w:rsidRPr="00250AB0" w:rsidRDefault="00250AB0" w:rsidP="00250AB0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50AB0" w:rsidRPr="00250AB0" w:rsidRDefault="00250AB0" w:rsidP="00250A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</w:t>
      </w:r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 xml:space="preserve">Petra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  <w:u w:val="single"/>
        </w:rPr>
        <w:t>Habovská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0AB0">
        <w:rPr>
          <w:rFonts w:ascii="Times New Roman" w:hAnsi="Times New Roman" w:cs="Times New Roman"/>
          <w:b/>
          <w:sz w:val="18"/>
          <w:szCs w:val="24"/>
          <w:u w:val="single"/>
        </w:rPr>
        <w:t>(doktorand - plk. doc. JUDr. Klaudia Marczyová, PhD.)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 majetku</w:t>
      </w:r>
    </w:p>
    <w:p w:rsidR="00250AB0" w:rsidRPr="00250AB0" w:rsidRDefault="00250AB0" w:rsidP="00250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Sloboda prejavu verzus nenávistné prejavy. </w:t>
      </w:r>
    </w:p>
    <w:p w:rsidR="00250AB0" w:rsidRPr="00250AB0" w:rsidRDefault="00250AB0" w:rsidP="00250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regulácie a obmedzenia základných ľudských práv a slobôd.  </w:t>
      </w:r>
    </w:p>
    <w:p w:rsidR="00250AB0" w:rsidRPr="00250AB0" w:rsidRDefault="00250AB0" w:rsidP="00250A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>mjr. JUDr. Erik Michalík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AB0">
        <w:rPr>
          <w:rFonts w:ascii="Times New Roman" w:hAnsi="Times New Roman" w:cs="Times New Roman"/>
          <w:b/>
          <w:sz w:val="18"/>
          <w:szCs w:val="24"/>
          <w:u w:val="single"/>
        </w:rPr>
        <w:t>(doktorand - plk. doc. JUDr. Klaudia Marczyová, PhD.)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Bezpečnostnoprávne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služby vo verejnej správe</w:t>
      </w:r>
    </w:p>
    <w:p w:rsidR="00250AB0" w:rsidRPr="00250AB0" w:rsidRDefault="00250AB0" w:rsidP="00250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AB0">
        <w:rPr>
          <w:rFonts w:ascii="Times New Roman" w:hAnsi="Times New Roman" w:cs="Times New Roman"/>
          <w:b/>
          <w:sz w:val="24"/>
          <w:szCs w:val="24"/>
        </w:rPr>
        <w:t xml:space="preserve">Študijný odbor: </w:t>
      </w:r>
      <w:proofErr w:type="spellStart"/>
      <w:r w:rsidRPr="00250AB0">
        <w:rPr>
          <w:rFonts w:ascii="Times New Roman" w:hAnsi="Times New Roman" w:cs="Times New Roman"/>
          <w:b/>
          <w:sz w:val="24"/>
          <w:szCs w:val="24"/>
        </w:rPr>
        <w:t>Bezpečnostnoprávna</w:t>
      </w:r>
      <w:proofErr w:type="spellEnd"/>
      <w:r w:rsidRPr="00250AB0">
        <w:rPr>
          <w:rFonts w:ascii="Times New Roman" w:hAnsi="Times New Roman" w:cs="Times New Roman"/>
          <w:b/>
          <w:sz w:val="24"/>
          <w:szCs w:val="24"/>
        </w:rPr>
        <w:t xml:space="preserve"> ochrana osôb a majetku</w:t>
      </w:r>
    </w:p>
    <w:p w:rsidR="00250AB0" w:rsidRPr="00250AB0" w:rsidRDefault="00250AB0" w:rsidP="00250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Úlohy a oprávnenia príslušníkov Policajného zboru počas pandémie Covid-19.</w:t>
      </w:r>
    </w:p>
    <w:p w:rsidR="00250AB0" w:rsidRPr="00250AB0" w:rsidRDefault="00250AB0" w:rsidP="00250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Pr="00250AB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Služobná činnosť príslušníkov Policajného zboru spojená so vstupom do bytu.</w:t>
      </w:r>
    </w:p>
    <w:p w:rsidR="00250AB0" w:rsidRDefault="00250AB0" w:rsidP="00250AB0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50AB0" w:rsidRPr="00250AB0" w:rsidRDefault="00250AB0" w:rsidP="00250AB0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1F342A" w:rsidRPr="00250AB0" w:rsidRDefault="001F342A" w:rsidP="00250A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50AB0">
        <w:rPr>
          <w:rFonts w:ascii="Times New Roman" w:hAnsi="Times New Roman" w:cs="Times New Roman"/>
          <w:b/>
          <w:sz w:val="32"/>
          <w:szCs w:val="24"/>
        </w:rPr>
        <w:t>Študent si môže navrhnúť vlastnú tému, po konzultácii s pedagógom.</w:t>
      </w: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D73" w:rsidRPr="00250AB0" w:rsidRDefault="005C0D73" w:rsidP="00250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0D73" w:rsidRPr="00250A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9F" w:rsidRDefault="0013439F" w:rsidP="00250AB0">
      <w:pPr>
        <w:spacing w:after="0" w:line="240" w:lineRule="auto"/>
      </w:pPr>
      <w:r>
        <w:separator/>
      </w:r>
    </w:p>
  </w:endnote>
  <w:endnote w:type="continuationSeparator" w:id="0">
    <w:p w:rsidR="0013439F" w:rsidRDefault="0013439F" w:rsidP="0025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865489"/>
      <w:docPartObj>
        <w:docPartGallery w:val="Page Numbers (Bottom of Page)"/>
        <w:docPartUnique/>
      </w:docPartObj>
    </w:sdtPr>
    <w:sdtContent>
      <w:p w:rsidR="00250AB0" w:rsidRDefault="00250AB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50AB0" w:rsidRDefault="00250A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9F" w:rsidRDefault="0013439F" w:rsidP="00250AB0">
      <w:pPr>
        <w:spacing w:after="0" w:line="240" w:lineRule="auto"/>
      </w:pPr>
      <w:r>
        <w:separator/>
      </w:r>
    </w:p>
  </w:footnote>
  <w:footnote w:type="continuationSeparator" w:id="0">
    <w:p w:rsidR="0013439F" w:rsidRDefault="0013439F" w:rsidP="0025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2DFC"/>
    <w:multiLevelType w:val="hybridMultilevel"/>
    <w:tmpl w:val="92A8C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335"/>
    <w:multiLevelType w:val="hybridMultilevel"/>
    <w:tmpl w:val="C14C2A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45939"/>
    <w:multiLevelType w:val="multilevel"/>
    <w:tmpl w:val="5150E6E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7BEF4441"/>
    <w:multiLevelType w:val="hybridMultilevel"/>
    <w:tmpl w:val="FBC67076"/>
    <w:lvl w:ilvl="0" w:tplc="43FEBE7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C9"/>
    <w:rsid w:val="0000105C"/>
    <w:rsid w:val="00084A06"/>
    <w:rsid w:val="000B795B"/>
    <w:rsid w:val="0013439F"/>
    <w:rsid w:val="00142D69"/>
    <w:rsid w:val="001562C9"/>
    <w:rsid w:val="00161FFD"/>
    <w:rsid w:val="001F342A"/>
    <w:rsid w:val="00250AB0"/>
    <w:rsid w:val="003252A6"/>
    <w:rsid w:val="005C0D73"/>
    <w:rsid w:val="00635B12"/>
    <w:rsid w:val="009A6256"/>
    <w:rsid w:val="00A70B57"/>
    <w:rsid w:val="00AB61FD"/>
    <w:rsid w:val="00C459A6"/>
    <w:rsid w:val="00D764C4"/>
    <w:rsid w:val="00DC1DDA"/>
    <w:rsid w:val="00E1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678"/>
  <w15:chartTrackingRefBased/>
  <w15:docId w15:val="{672DF600-BB1F-48AC-B4D5-5C95288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342A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5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0AB0"/>
  </w:style>
  <w:style w:type="paragraph" w:styleId="Pta">
    <w:name w:val="footer"/>
    <w:basedOn w:val="Normlny"/>
    <w:link w:val="PtaChar"/>
    <w:uiPriority w:val="99"/>
    <w:unhideWhenUsed/>
    <w:rsid w:val="0025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Medelský</dc:creator>
  <cp:keywords/>
  <dc:description/>
  <cp:lastModifiedBy>Jozef Medelský</cp:lastModifiedBy>
  <cp:revision>13</cp:revision>
  <dcterms:created xsi:type="dcterms:W3CDTF">2022-11-07T10:42:00Z</dcterms:created>
  <dcterms:modified xsi:type="dcterms:W3CDTF">2022-11-15T14:15:00Z</dcterms:modified>
</cp:coreProperties>
</file>