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5D" w:rsidRPr="002E5F1B" w:rsidRDefault="00F5555D" w:rsidP="00F5555D">
      <w:pPr>
        <w:autoSpaceDE/>
        <w:autoSpaceDN/>
        <w:spacing w:after="240"/>
        <w:ind w:left="357"/>
        <w:jc w:val="right"/>
        <w:rPr>
          <w:sz w:val="24"/>
        </w:rPr>
      </w:pPr>
      <w:r w:rsidRPr="002E5F1B">
        <w:rPr>
          <w:sz w:val="24"/>
        </w:rPr>
        <w:t>Príloha č. 2 k ZP rektor</w:t>
      </w:r>
      <w:r w:rsidR="00557FC2">
        <w:rPr>
          <w:sz w:val="24"/>
        </w:rPr>
        <w:t>a</w:t>
      </w:r>
      <w:r w:rsidRPr="002E5F1B">
        <w:rPr>
          <w:sz w:val="24"/>
        </w:rPr>
        <w:t xml:space="preserve"> A PZ </w:t>
      </w:r>
      <w:r w:rsidRPr="00FD401A">
        <w:rPr>
          <w:sz w:val="24"/>
        </w:rPr>
        <w:t xml:space="preserve">č. </w:t>
      </w:r>
      <w:bookmarkStart w:id="0" w:name="_GoBack"/>
      <w:r w:rsidR="00FD401A" w:rsidRPr="00FD401A">
        <w:rPr>
          <w:sz w:val="24"/>
        </w:rPr>
        <w:t>175</w:t>
      </w:r>
      <w:bookmarkEnd w:id="0"/>
      <w:r w:rsidR="00FD401A">
        <w:rPr>
          <w:sz w:val="24"/>
        </w:rPr>
        <w:t>/2023</w:t>
      </w:r>
    </w:p>
    <w:p w:rsidR="00F5555D" w:rsidRDefault="00F5555D" w:rsidP="00F5555D">
      <w:pPr>
        <w:autoSpaceDE/>
        <w:autoSpaceDN/>
        <w:spacing w:after="240"/>
        <w:ind w:left="357"/>
        <w:jc w:val="both"/>
        <w:rPr>
          <w:sz w:val="24"/>
          <w:szCs w:val="24"/>
        </w:rPr>
      </w:pPr>
      <w:r w:rsidRPr="006C180C">
        <w:rPr>
          <w:b/>
          <w:sz w:val="24"/>
          <w:szCs w:val="24"/>
        </w:rPr>
        <w:t>Základné bádateľské témy dlhodobého zámeru vedeckej práce akadémie:</w:t>
      </w:r>
    </w:p>
    <w:p w:rsidR="00264DBE" w:rsidRDefault="00264DBE"/>
    <w:p w:rsidR="00A922FA" w:rsidRDefault="00A922F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20"/>
      </w:tblGrid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pStyle w:val="Pta"/>
              <w:tabs>
                <w:tab w:val="left" w:pos="708"/>
              </w:tabs>
              <w:spacing w:before="60" w:after="60"/>
              <w:jc w:val="both"/>
              <w:rPr>
                <w:b/>
                <w:bCs/>
              </w:rPr>
            </w:pPr>
            <w:r w:rsidRPr="00E62709">
              <w:t>Teória a metodológia policajných vied ako vied praktických a vied aplikovaných a problémy transferu ich poznatkov do policajnej praxe</w:t>
            </w:r>
            <w: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Policajný zbor ako inštitúcia a organizácia, jeho miesto v občianskej spoločnosti, špecifiká profesie policajta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Etiológia, fenomenológia, predikcia a prevencia kriminality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Obsahové, metodické a organizačné problémy vysokoškolskej prípravy policajtov a ďalších zamestnancov štátnej správy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Právne vedy v policajných činnostiach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Teória a metodológia krízového manažmentu vo verejnej správe ako aplikovanej vednej disciplíny a transfer jeho poznatkov do praxe subjektov verejnej správy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Teoreticko-praktické problémy optimalizácie štruktúry a funkcií verejnej správy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E62709" w:rsidRDefault="00A922FA" w:rsidP="0026040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Obsahové, metodické a organizačné problémy rozvoja kriminalistických a forenzných činností.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9A7823" w:rsidRDefault="00A922FA" w:rsidP="00260405">
            <w:pPr>
              <w:autoSpaceDE/>
              <w:autoSpaceDN/>
              <w:jc w:val="both"/>
              <w:rPr>
                <w:color w:val="000000"/>
                <w:sz w:val="24"/>
              </w:rPr>
            </w:pPr>
            <w:r w:rsidRPr="00E62709">
              <w:rPr>
                <w:color w:val="000000"/>
                <w:sz w:val="24"/>
              </w:rPr>
              <w:t>Bezpečnostné teórie a technológie kontroly nových foriem kriminality.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10.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9A7823" w:rsidRDefault="00A922FA" w:rsidP="00260405">
            <w:pPr>
              <w:autoSpaceDE/>
              <w:autoSpaceDN/>
              <w:spacing w:after="120"/>
              <w:jc w:val="both"/>
              <w:rPr>
                <w:color w:val="000000"/>
                <w:sz w:val="24"/>
              </w:rPr>
            </w:pPr>
            <w:r w:rsidRPr="00E62709">
              <w:rPr>
                <w:color w:val="000000"/>
                <w:sz w:val="24"/>
              </w:rPr>
              <w:t>Základný výskum trendov rozvoja kriminalistiky.</w:t>
            </w:r>
          </w:p>
        </w:tc>
      </w:tr>
      <w:tr w:rsidR="00A922FA" w:rsidRPr="00E62709" w:rsidTr="0026040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FA" w:rsidRPr="00E62709" w:rsidRDefault="00A922FA" w:rsidP="00260405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FA" w:rsidRPr="009A7823" w:rsidRDefault="00A922FA" w:rsidP="00260405">
            <w:pPr>
              <w:adjustRightInd w:val="0"/>
              <w:rPr>
                <w:color w:val="000000"/>
                <w:sz w:val="24"/>
                <w:szCs w:val="23"/>
              </w:rPr>
            </w:pPr>
            <w:r w:rsidRPr="00937DA8">
              <w:rPr>
                <w:color w:val="000000"/>
                <w:sz w:val="24"/>
                <w:szCs w:val="23"/>
              </w:rPr>
              <w:t xml:space="preserve">Kybernetická bezpečnosť a kontrola nových foriem kriminality v oblasti IKT (informačno-komunikačných technológií). </w:t>
            </w:r>
          </w:p>
        </w:tc>
      </w:tr>
    </w:tbl>
    <w:p w:rsidR="00A922FA" w:rsidRDefault="00A922FA"/>
    <w:sectPr w:rsidR="00A922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7F" w:rsidRDefault="00A57B7F" w:rsidP="00C250C5">
      <w:r>
        <w:separator/>
      </w:r>
    </w:p>
  </w:endnote>
  <w:endnote w:type="continuationSeparator" w:id="0">
    <w:p w:rsidR="00A57B7F" w:rsidRDefault="00A57B7F" w:rsidP="00C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731480"/>
      <w:docPartObj>
        <w:docPartGallery w:val="Page Numbers (Bottom of Page)"/>
        <w:docPartUnique/>
      </w:docPartObj>
    </w:sdtPr>
    <w:sdtEndPr/>
    <w:sdtContent>
      <w:p w:rsidR="00C250C5" w:rsidRDefault="00C250C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1A">
          <w:rPr>
            <w:noProof/>
          </w:rPr>
          <w:t>1</w:t>
        </w:r>
        <w:r>
          <w:fldChar w:fldCharType="end"/>
        </w:r>
      </w:p>
    </w:sdtContent>
  </w:sdt>
  <w:p w:rsidR="00C250C5" w:rsidRDefault="00C250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7F" w:rsidRDefault="00A57B7F" w:rsidP="00C250C5">
      <w:r>
        <w:separator/>
      </w:r>
    </w:p>
  </w:footnote>
  <w:footnote w:type="continuationSeparator" w:id="0">
    <w:p w:rsidR="00A57B7F" w:rsidRDefault="00A57B7F" w:rsidP="00C2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DA"/>
    <w:rsid w:val="000004FC"/>
    <w:rsid w:val="00107D85"/>
    <w:rsid w:val="00264DBE"/>
    <w:rsid w:val="002D0DC8"/>
    <w:rsid w:val="004373C0"/>
    <w:rsid w:val="00557FC2"/>
    <w:rsid w:val="006C3E9B"/>
    <w:rsid w:val="007A7442"/>
    <w:rsid w:val="008034B9"/>
    <w:rsid w:val="0084715B"/>
    <w:rsid w:val="008E63F8"/>
    <w:rsid w:val="009F7B4D"/>
    <w:rsid w:val="00A06BA9"/>
    <w:rsid w:val="00A57B7F"/>
    <w:rsid w:val="00A922FA"/>
    <w:rsid w:val="00B837DA"/>
    <w:rsid w:val="00BC73AD"/>
    <w:rsid w:val="00C152BB"/>
    <w:rsid w:val="00C250C5"/>
    <w:rsid w:val="00D34C6F"/>
    <w:rsid w:val="00D60201"/>
    <w:rsid w:val="00E97F60"/>
    <w:rsid w:val="00F5555D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BE8D4-367A-4CA5-AFB6-04998AD5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55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F5555D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rsid w:val="00F555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250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50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4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13</cp:revision>
  <cp:lastPrinted>2014-09-22T10:43:00Z</cp:lastPrinted>
  <dcterms:created xsi:type="dcterms:W3CDTF">2014-09-22T10:34:00Z</dcterms:created>
  <dcterms:modified xsi:type="dcterms:W3CDTF">2023-11-08T08:45:00Z</dcterms:modified>
</cp:coreProperties>
</file>