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44" w:rsidRPr="00E62709" w:rsidRDefault="00337F44" w:rsidP="00337F44">
      <w:pPr>
        <w:pStyle w:val="Nzov"/>
        <w:tabs>
          <w:tab w:val="left" w:pos="426"/>
        </w:tabs>
        <w:jc w:val="right"/>
      </w:pPr>
      <w:r>
        <w:t xml:space="preserve"> </w:t>
      </w:r>
      <w:r w:rsidR="008F6421">
        <w:t>Príloha č.</w:t>
      </w:r>
      <w:r w:rsidR="00B35410">
        <w:t xml:space="preserve"> </w:t>
      </w:r>
      <w:r w:rsidR="008F6421">
        <w:t>1 k  ZP rektora</w:t>
      </w:r>
      <w:r w:rsidRPr="00E62709">
        <w:t xml:space="preserve"> A PZ č</w:t>
      </w:r>
      <w:bookmarkStart w:id="0" w:name="_GoBack"/>
      <w:bookmarkEnd w:id="0"/>
      <w:r w:rsidRPr="0077158E">
        <w:t xml:space="preserve">. </w:t>
      </w:r>
      <w:r w:rsidR="0077158E" w:rsidRPr="0077158E">
        <w:t>174</w:t>
      </w:r>
      <w:r w:rsidR="00B63DB0" w:rsidRPr="0077158E">
        <w:t>/20</w:t>
      </w:r>
      <w:r w:rsidR="00E35607" w:rsidRPr="0077158E">
        <w:t>2</w:t>
      </w:r>
      <w:r w:rsidR="000D4D2C" w:rsidRPr="0077158E">
        <w:t>3</w:t>
      </w:r>
    </w:p>
    <w:p w:rsidR="009E6266" w:rsidRPr="009E6266" w:rsidRDefault="009E6266" w:rsidP="009E6266">
      <w:pPr>
        <w:pStyle w:val="Nadpis2"/>
        <w:ind w:left="0"/>
        <w:jc w:val="left"/>
        <w:rPr>
          <w:b w:val="0"/>
        </w:rPr>
      </w:pPr>
      <w:r w:rsidRPr="009E6266">
        <w:rPr>
          <w:b w:val="0"/>
        </w:rPr>
        <w:t>Ne  -  schvaľujem</w:t>
      </w:r>
    </w:p>
    <w:p w:rsidR="009E6266" w:rsidRDefault="009E6266" w:rsidP="009E6266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</w:p>
    <w:p w:rsidR="004500D3" w:rsidRDefault="000D4D2C" w:rsidP="004500D3">
      <w:r>
        <w:t>prof</w:t>
      </w:r>
      <w:r w:rsidR="004500D3">
        <w:t>. JUDr. Mojmír Mamojka, PhD.</w:t>
      </w:r>
    </w:p>
    <w:p w:rsidR="009E6266" w:rsidRDefault="009E6266" w:rsidP="009E6266">
      <w:r>
        <w:t>Prorektor pre vedu a zahraničné vzťahy</w:t>
      </w:r>
    </w:p>
    <w:p w:rsidR="009E6266" w:rsidRDefault="009E6266" w:rsidP="009E6266">
      <w:pPr>
        <w:pStyle w:val="Pta"/>
        <w:tabs>
          <w:tab w:val="clear" w:pos="4536"/>
          <w:tab w:val="clear" w:pos="9072"/>
        </w:tabs>
        <w:rPr>
          <w:szCs w:val="24"/>
          <w:lang w:eastAsia="sk-SK"/>
        </w:rPr>
      </w:pPr>
      <w:r>
        <w:rPr>
          <w:szCs w:val="24"/>
          <w:lang w:eastAsia="sk-SK"/>
        </w:rPr>
        <w:t>Akadémie Policajného zboru v Bratislave</w:t>
      </w:r>
    </w:p>
    <w:p w:rsidR="00337F44" w:rsidRPr="00E62709" w:rsidRDefault="00337F44" w:rsidP="009E6266">
      <w:pPr>
        <w:pStyle w:val="Nzov"/>
        <w:tabs>
          <w:tab w:val="left" w:pos="426"/>
        </w:tabs>
        <w:jc w:val="left"/>
      </w:pPr>
    </w:p>
    <w:p w:rsidR="00337F44" w:rsidRPr="00E62709" w:rsidRDefault="00337F44" w:rsidP="00337F44">
      <w:pPr>
        <w:pStyle w:val="Nzov"/>
        <w:tabs>
          <w:tab w:val="left" w:pos="426"/>
        </w:tabs>
      </w:pPr>
      <w:r w:rsidRPr="00E62709">
        <w:t>EVIDENČNÝ  LIST</w:t>
      </w:r>
    </w:p>
    <w:p w:rsidR="00337F44" w:rsidRPr="00E62709" w:rsidRDefault="00337F44" w:rsidP="00337F44">
      <w:pPr>
        <w:jc w:val="center"/>
        <w:rPr>
          <w:sz w:val="24"/>
          <w:szCs w:val="24"/>
        </w:rPr>
      </w:pPr>
      <w:r w:rsidRPr="00E62709">
        <w:rPr>
          <w:sz w:val="24"/>
          <w:szCs w:val="24"/>
        </w:rPr>
        <w:t>vedeckovýskumnej úlohy</w:t>
      </w:r>
    </w:p>
    <w:p w:rsidR="00337F44" w:rsidRPr="00E62709" w:rsidRDefault="00337F44" w:rsidP="00337F44">
      <w:pPr>
        <w:jc w:val="center"/>
        <w:rPr>
          <w:sz w:val="24"/>
          <w:szCs w:val="24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64"/>
        <w:gridCol w:w="1395"/>
        <w:gridCol w:w="45"/>
        <w:gridCol w:w="522"/>
        <w:gridCol w:w="709"/>
        <w:gridCol w:w="1134"/>
        <w:gridCol w:w="567"/>
        <w:gridCol w:w="851"/>
        <w:gridCol w:w="537"/>
        <w:gridCol w:w="738"/>
        <w:gridCol w:w="682"/>
        <w:gridCol w:w="980"/>
      </w:tblGrid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1.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Názov úlohy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2.</w:t>
            </w: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Zodpovedný riešiteľ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pracovisko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62709">
              <w:rPr>
                <w:sz w:val="24"/>
                <w:szCs w:val="24"/>
              </w:rPr>
              <w:t>racovník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3.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Riešitelia úlohy </w:t>
            </w:r>
            <w:r w:rsidRPr="00E62709">
              <w:rPr>
                <w:i/>
                <w:iCs/>
                <w:sz w:val="24"/>
                <w:szCs w:val="24"/>
              </w:rPr>
              <w:t>(str. 2)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zoznam riešiteľov a spoluriešiteľov úlohy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F44" w:rsidRPr="00E62709" w:rsidRDefault="00337F44" w:rsidP="00A750E4">
            <w:pPr>
              <w:pStyle w:val="Nadpis1"/>
              <w:ind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709">
              <w:rPr>
                <w:rFonts w:ascii="Times New Roman" w:hAnsi="Times New Roman" w:cs="Times New Roman"/>
                <w:b w:val="0"/>
                <w:sz w:val="24"/>
                <w:szCs w:val="24"/>
              </w:rPr>
              <w:t>Úloha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je iniciatívou 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pracoviska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pracovníka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bola zadaná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pracovisko zadávateľa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zadávateľ </w:t>
            </w:r>
            <w:r w:rsidRPr="00E62709">
              <w:rPr>
                <w:i/>
                <w:iCs/>
                <w:sz w:val="24"/>
                <w:szCs w:val="24"/>
              </w:rPr>
              <w:t>(pracovník)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5.</w:t>
            </w: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Charakteristika úlohy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pStyle w:val="Nadpis2"/>
              <w:ind w:left="95"/>
              <w:jc w:val="both"/>
              <w:rPr>
                <w:b w:val="0"/>
                <w:bCs w:val="0"/>
              </w:rPr>
            </w:pPr>
            <w:r w:rsidRPr="00E62709">
              <w:rPr>
                <w:b w:val="0"/>
                <w:bCs w:val="0"/>
              </w:rPr>
              <w:t>A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Základný výskum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  <w:r w:rsidRPr="00E62709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Aplikovaný výskum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B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E62709">
              <w:rPr>
                <w:sz w:val="24"/>
                <w:szCs w:val="24"/>
              </w:rPr>
              <w:t>eoretická štúdia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2709">
              <w:rPr>
                <w:sz w:val="24"/>
                <w:szCs w:val="24"/>
              </w:rPr>
              <w:t>mpirický výskum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áno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Tímová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Individuálna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D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Domáca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Medzinárodná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C17A64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 w:rsidRPr="00E62709">
              <w:rPr>
                <w:rFonts w:ascii="Times New Roman" w:hAnsi="Times New Roman" w:cs="Times New Roman"/>
                <w:b w:val="0"/>
                <w:sz w:val="24"/>
              </w:rPr>
              <w:t xml:space="preserve">Základné bádateľské témy dlhodobého zámeru vedeckej práce akadémie (pozri str. </w:t>
            </w:r>
            <w:r w:rsidR="00C17A64">
              <w:rPr>
                <w:rFonts w:ascii="Times New Roman" w:hAnsi="Times New Roman" w:cs="Times New Roman"/>
                <w:b w:val="0"/>
                <w:sz w:val="24"/>
              </w:rPr>
              <w:t>3</w:t>
            </w:r>
            <w:r w:rsidRPr="00E62709">
              <w:rPr>
                <w:rFonts w:ascii="Times New Roman" w:hAnsi="Times New Roman" w:cs="Times New Roman"/>
                <w:b w:val="0"/>
                <w:sz w:val="24"/>
              </w:rPr>
              <w:t>, bod 7. prílohy</w:t>
            </w:r>
            <w:r w:rsidRPr="00E6270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7F44" w:rsidRPr="00E62709" w:rsidRDefault="00337F44" w:rsidP="00A750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Téma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2.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3.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4.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5.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6.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7.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8.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9.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2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10.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áno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nie</w:t>
            </w:r>
          </w:p>
        </w:tc>
      </w:tr>
      <w:tr w:rsidR="00337F44" w:rsidRPr="00E62709" w:rsidTr="00A750E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pStyle w:val="Nadpis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709">
              <w:rPr>
                <w:rFonts w:ascii="Times New Roman" w:hAnsi="Times New Roman" w:cs="Times New Roman"/>
                <w:b w:val="0"/>
                <w:sz w:val="24"/>
                <w:szCs w:val="24"/>
              </w:rPr>
              <w:t>Časový harmonogram plnenia úlohy</w:t>
            </w:r>
            <w:r w:rsidRPr="00E6270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E6270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(plánovaný)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vypracovanie projektu do </w:t>
            </w:r>
            <w:r w:rsidRPr="00E62709">
              <w:rPr>
                <w:i/>
                <w:iCs/>
                <w:sz w:val="24"/>
                <w:szCs w:val="24"/>
              </w:rPr>
              <w:t>(dátum)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2709">
              <w:rPr>
                <w:sz w:val="24"/>
                <w:szCs w:val="24"/>
              </w:rPr>
              <w:t xml:space="preserve">ontrolný bod </w:t>
            </w:r>
            <w:r w:rsidRPr="00E62709">
              <w:rPr>
                <w:i/>
                <w:iCs/>
                <w:sz w:val="24"/>
                <w:szCs w:val="24"/>
              </w:rPr>
              <w:t>(dátum)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vypracovanie záverečnej správy do </w:t>
            </w:r>
            <w:r w:rsidRPr="00E62709">
              <w:rPr>
                <w:i/>
                <w:iCs/>
                <w:sz w:val="24"/>
                <w:szCs w:val="24"/>
              </w:rPr>
              <w:t>(dátum)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Forma publikovania výstupov výskumu</w:t>
            </w:r>
          </w:p>
          <w:p w:rsidR="00337F44" w:rsidRPr="00E62709" w:rsidRDefault="00337F44" w:rsidP="00A750E4">
            <w:pPr>
              <w:rPr>
                <w:i/>
                <w:iCs/>
                <w:sz w:val="24"/>
                <w:szCs w:val="24"/>
              </w:rPr>
            </w:pPr>
            <w:r w:rsidRPr="00E62709">
              <w:rPr>
                <w:i/>
                <w:iCs/>
                <w:sz w:val="24"/>
                <w:szCs w:val="24"/>
              </w:rPr>
              <w:t>(bibliografické údaje)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priebežných výstupov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výsledkov výskumnej úlohy</w:t>
            </w:r>
            <w:r w:rsidRPr="00E62709">
              <w:rPr>
                <w:sz w:val="24"/>
                <w:szCs w:val="24"/>
              </w:rPr>
              <w:br/>
            </w:r>
            <w:r w:rsidRPr="00E62709">
              <w:rPr>
                <w:i/>
                <w:iCs/>
                <w:sz w:val="24"/>
                <w:szCs w:val="24"/>
              </w:rPr>
              <w:t>(metodika, študijný text, monografia atď.)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Vypracoval</w:t>
            </w:r>
          </w:p>
        </w:tc>
        <w:tc>
          <w:tcPr>
            <w:tcW w:w="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Dátum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F44" w:rsidRPr="00E62709" w:rsidRDefault="00337F44" w:rsidP="00337F44">
      <w:pPr>
        <w:rPr>
          <w:sz w:val="24"/>
          <w:szCs w:val="24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2"/>
        <w:gridCol w:w="2882"/>
        <w:gridCol w:w="3410"/>
      </w:tblGrid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5"/>
              <w:spacing w:before="40" w:after="100"/>
              <w:rPr>
                <w:i w:val="0"/>
                <w:u w:val="single"/>
              </w:rPr>
            </w:pPr>
            <w:r w:rsidRPr="00E62709">
              <w:rPr>
                <w:i w:val="0"/>
                <w:u w:val="single"/>
              </w:rPr>
              <w:t>Riešitelia vedeckovýskumnej úlohy</w:t>
            </w: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Zodpovedný riešiteľ vedeckovýskumnej úlohy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Zástupca zodpovedného riešiteľa vedeckovýskumnej úlohy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Vedúci čiastkových úloh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Riešitelia – pracovníci akadémie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Podiel na plnení úlohy (v%)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Riešitelia – externí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Podiel na plnení úlohy (v%)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Riešitelia – zahraniční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Pracovisko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Podiel na plnení úlohy (v</w:t>
            </w:r>
            <w:r w:rsidR="00071C71">
              <w:rPr>
                <w:sz w:val="24"/>
                <w:szCs w:val="24"/>
              </w:rPr>
              <w:t xml:space="preserve"> </w:t>
            </w:r>
            <w:r w:rsidRPr="00E62709">
              <w:rPr>
                <w:sz w:val="24"/>
                <w:szCs w:val="24"/>
              </w:rPr>
              <w:t>%)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4"/>
            </w:pPr>
            <w:r w:rsidRPr="00E62709">
              <w:t>Spoluriešitelia* – pracovníci akadémie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Pracovisko A PZ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Spôsob participácie na úlohe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b/>
                <w:bCs/>
                <w:sz w:val="24"/>
                <w:szCs w:val="24"/>
              </w:rPr>
              <w:t>Spoluriešitelia*</w:t>
            </w:r>
            <w:r w:rsidRPr="00E62709">
              <w:rPr>
                <w:sz w:val="24"/>
                <w:szCs w:val="24"/>
              </w:rPr>
              <w:t xml:space="preserve"> </w:t>
            </w:r>
            <w:r w:rsidRPr="00E62709">
              <w:rPr>
                <w:b/>
                <w:bCs/>
                <w:sz w:val="24"/>
                <w:szCs w:val="24"/>
              </w:rPr>
              <w:t>– externí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Meno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 xml:space="preserve">Inštitúcia a pracovisko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Spôsob participácie na úlohe</w:t>
            </w: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jc w:val="center"/>
              <w:rPr>
                <w:sz w:val="24"/>
                <w:szCs w:val="24"/>
              </w:rPr>
            </w:pPr>
          </w:p>
        </w:tc>
      </w:tr>
      <w:tr w:rsidR="00337F44" w:rsidRPr="00E62709" w:rsidTr="00A750E4">
        <w:trPr>
          <w:cantSplit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A750E4">
            <w:pPr>
              <w:pStyle w:val="Nadpis6"/>
              <w:jc w:val="both"/>
            </w:pPr>
            <w:r w:rsidRPr="00E62709">
              <w:t>/Spoluriešitelia participujú na úlohe sprostredkovane, poskytujú podkladové materiály, konzultácie atď.</w:t>
            </w:r>
            <w:r w:rsidR="00B51B7A">
              <w:t>/</w:t>
            </w:r>
          </w:p>
        </w:tc>
      </w:tr>
    </w:tbl>
    <w:p w:rsidR="00337F44" w:rsidRPr="00E62709" w:rsidRDefault="00337F44" w:rsidP="00337F44">
      <w:pPr>
        <w:jc w:val="center"/>
        <w:rPr>
          <w:sz w:val="24"/>
          <w:szCs w:val="24"/>
        </w:rPr>
      </w:pPr>
    </w:p>
    <w:p w:rsidR="00337F44" w:rsidRPr="00E62709" w:rsidRDefault="00337F44" w:rsidP="00337F44">
      <w:pPr>
        <w:pStyle w:val="Nadpis3"/>
        <w:jc w:val="left"/>
        <w:rPr>
          <w:b w:val="0"/>
          <w:bCs w:val="0"/>
        </w:rPr>
      </w:pPr>
      <w:r w:rsidRPr="00E62709">
        <w:lastRenderedPageBreak/>
        <w:t xml:space="preserve">Prílohy: </w:t>
      </w:r>
      <w:r w:rsidRPr="00E62709">
        <w:rPr>
          <w:b w:val="0"/>
          <w:bCs w:val="0"/>
        </w:rPr>
        <w:t>(doplňované priebežne)</w:t>
      </w:r>
    </w:p>
    <w:p w:rsidR="00337F44" w:rsidRPr="00E62709" w:rsidRDefault="00337F44" w:rsidP="00337F44">
      <w:pPr>
        <w:rPr>
          <w:sz w:val="24"/>
          <w:szCs w:val="24"/>
        </w:rPr>
      </w:pP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E62709">
        <w:rPr>
          <w:sz w:val="24"/>
          <w:szCs w:val="24"/>
        </w:rPr>
        <w:t xml:space="preserve">Zápisnica oponentskej rady o oponentskom konaní k projektu vedeckovýskumnej úlohy </w:t>
      </w:r>
      <w:r w:rsidRPr="00E62709">
        <w:rPr>
          <w:i/>
          <w:iCs/>
          <w:sz w:val="24"/>
          <w:szCs w:val="24"/>
        </w:rPr>
        <w:t>(predseda oponentskej rady).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120"/>
        <w:jc w:val="both"/>
        <w:rPr>
          <w:i/>
          <w:iCs/>
          <w:sz w:val="24"/>
          <w:szCs w:val="24"/>
        </w:rPr>
      </w:pPr>
      <w:r w:rsidRPr="00E62709">
        <w:rPr>
          <w:sz w:val="24"/>
          <w:szCs w:val="24"/>
        </w:rPr>
        <w:t xml:space="preserve">Oponentské posudky  projektu  vedeckovýskumnej úlohy </w:t>
      </w:r>
      <w:r w:rsidRPr="00E62709">
        <w:rPr>
          <w:i/>
          <w:iCs/>
          <w:sz w:val="24"/>
          <w:szCs w:val="24"/>
        </w:rPr>
        <w:t>(predseda oponentskej rady).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E62709">
        <w:rPr>
          <w:sz w:val="24"/>
          <w:szCs w:val="24"/>
        </w:rPr>
        <w:t xml:space="preserve">Zápisnica oponentskej rady o oponentskom konaní k záverečnej správe vedeckovýskumnej úlohy </w:t>
      </w:r>
      <w:r w:rsidRPr="00E62709">
        <w:rPr>
          <w:i/>
          <w:iCs/>
          <w:sz w:val="24"/>
          <w:szCs w:val="24"/>
        </w:rPr>
        <w:t>(predseda oponentskej rady).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E62709">
        <w:rPr>
          <w:sz w:val="24"/>
          <w:szCs w:val="24"/>
        </w:rPr>
        <w:t xml:space="preserve">Oponentské posudky  záverečnej  správy  vedeckovýskumnej úlohy </w:t>
      </w:r>
      <w:r w:rsidRPr="00E62709">
        <w:rPr>
          <w:i/>
          <w:iCs/>
          <w:sz w:val="24"/>
          <w:szCs w:val="24"/>
        </w:rPr>
        <w:t>(predseda oponentskej rady).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E62709">
        <w:rPr>
          <w:sz w:val="24"/>
          <w:szCs w:val="24"/>
        </w:rPr>
        <w:t xml:space="preserve">Kópia sprievodného listu o odoslaní projektu vedeckovýskumnej úlohy do knižnice Akadémie PZ </w:t>
      </w:r>
      <w:r w:rsidRPr="00E62709">
        <w:rPr>
          <w:i/>
          <w:iCs/>
          <w:sz w:val="24"/>
          <w:szCs w:val="24"/>
        </w:rPr>
        <w:t>(zodpovedný riešiteľ).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240"/>
        <w:jc w:val="both"/>
        <w:rPr>
          <w:sz w:val="24"/>
          <w:szCs w:val="24"/>
        </w:rPr>
      </w:pPr>
      <w:r w:rsidRPr="00E62709">
        <w:rPr>
          <w:sz w:val="24"/>
          <w:szCs w:val="24"/>
        </w:rPr>
        <w:t xml:space="preserve">Kópia sprievodného listu o odoslaní záverečnej správy vedeckovýskumnej úlohy do knižnice Akadémie PZ </w:t>
      </w:r>
      <w:r w:rsidRPr="00E62709">
        <w:rPr>
          <w:i/>
          <w:iCs/>
          <w:sz w:val="24"/>
          <w:szCs w:val="24"/>
        </w:rPr>
        <w:t>(zodpovedný riešiteľ).</w:t>
      </w:r>
    </w:p>
    <w:p w:rsidR="00337F44" w:rsidRPr="00E62709" w:rsidRDefault="00337F44" w:rsidP="00337F44">
      <w:pPr>
        <w:numPr>
          <w:ilvl w:val="0"/>
          <w:numId w:val="1"/>
        </w:numPr>
        <w:autoSpaceDE/>
        <w:autoSpaceDN/>
        <w:spacing w:after="240"/>
        <w:jc w:val="both"/>
        <w:rPr>
          <w:sz w:val="24"/>
          <w:szCs w:val="24"/>
        </w:rPr>
      </w:pPr>
      <w:r w:rsidRPr="00E62709">
        <w:rPr>
          <w:b/>
          <w:sz w:val="24"/>
          <w:szCs w:val="24"/>
        </w:rPr>
        <w:t>Základné bádateľské témy dlhodobého zámeru vedeckej práce akadémie: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420"/>
      </w:tblGrid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pStyle w:val="Pta"/>
              <w:tabs>
                <w:tab w:val="left" w:pos="708"/>
              </w:tabs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Teória a metodológia policajných vied ako vied praktických a vied aplikovaných a problémy transferu ich poznatkov do policajnej praxe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Policajný zbor ako inštitúcia a organizácia, jeho miesto v občianskej spoločnosti, špecifiká profesie policajta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Etiológia, fenomenológia, predikcia a prevencia kriminality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Obsahové, metodické a organizačné problémy vysokoškolskej prípravy policajtov a ďalších zamestnancov štátnej správy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Právne vedy v policajných činnostiach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6.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Teória a metodológia krízového manažmentu vo verejnej správe ako aplikovanej vednej disciplíny a transfer jeho poznatkov do praxe subjektov verejnej správy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7.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Teoreticko-praktické problémy optimalizácie štruktúry a funkcií verejnej správy</w:t>
            </w:r>
            <w:r w:rsidR="008D1DD7">
              <w:rPr>
                <w:sz w:val="24"/>
                <w:szCs w:val="24"/>
              </w:rPr>
              <w:t>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8.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E62709" w:rsidRDefault="00337F44" w:rsidP="00A750E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Obsahové, metodické a organizačné problémy rozvoja kriminalistických a forenzných činností.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9A7823" w:rsidRDefault="00337F44" w:rsidP="009A7823">
            <w:pPr>
              <w:autoSpaceDE/>
              <w:autoSpaceDN/>
              <w:jc w:val="both"/>
              <w:rPr>
                <w:color w:val="000000"/>
                <w:sz w:val="24"/>
              </w:rPr>
            </w:pPr>
            <w:r w:rsidRPr="00E62709">
              <w:rPr>
                <w:color w:val="000000"/>
                <w:sz w:val="24"/>
              </w:rPr>
              <w:t>Bezpečnostné teórie a technológie kontroly nových foriem kriminality.</w:t>
            </w:r>
          </w:p>
        </w:tc>
      </w:tr>
      <w:tr w:rsidR="00337F44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F44" w:rsidRPr="00E62709" w:rsidRDefault="00337F44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E62709">
              <w:rPr>
                <w:sz w:val="24"/>
                <w:szCs w:val="24"/>
              </w:rPr>
              <w:t>10.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44" w:rsidRPr="009A7823" w:rsidRDefault="00337F44" w:rsidP="009A7823">
            <w:pPr>
              <w:autoSpaceDE/>
              <w:autoSpaceDN/>
              <w:spacing w:after="120"/>
              <w:jc w:val="both"/>
              <w:rPr>
                <w:color w:val="000000"/>
                <w:sz w:val="24"/>
              </w:rPr>
            </w:pPr>
            <w:r w:rsidRPr="00E62709">
              <w:rPr>
                <w:color w:val="000000"/>
                <w:sz w:val="24"/>
              </w:rPr>
              <w:t>Základný výskum trendov rozvoja kriminalistiky.</w:t>
            </w:r>
          </w:p>
        </w:tc>
      </w:tr>
      <w:tr w:rsidR="00937DA8" w:rsidRPr="00E62709" w:rsidTr="00A750E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A8" w:rsidRPr="00E62709" w:rsidRDefault="00937DA8" w:rsidP="009A782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8" w:rsidRPr="009A7823" w:rsidRDefault="00937DA8" w:rsidP="009A7823">
            <w:pPr>
              <w:adjustRightInd w:val="0"/>
              <w:rPr>
                <w:color w:val="000000"/>
                <w:sz w:val="24"/>
                <w:szCs w:val="23"/>
              </w:rPr>
            </w:pPr>
            <w:r w:rsidRPr="00937DA8">
              <w:rPr>
                <w:color w:val="000000"/>
                <w:sz w:val="24"/>
                <w:szCs w:val="23"/>
              </w:rPr>
              <w:t xml:space="preserve">Kybernetická bezpečnosť a kontrola nových foriem kriminality v oblasti IKT (informačno-komunikačných technológií). </w:t>
            </w:r>
          </w:p>
        </w:tc>
      </w:tr>
    </w:tbl>
    <w:p w:rsidR="00337F44" w:rsidRPr="00E62709" w:rsidRDefault="00337F44" w:rsidP="00337F44">
      <w:pPr>
        <w:jc w:val="both"/>
        <w:rPr>
          <w:sz w:val="24"/>
          <w:szCs w:val="24"/>
        </w:rPr>
      </w:pPr>
    </w:p>
    <w:p w:rsidR="00337F44" w:rsidRPr="00E62709" w:rsidRDefault="00337F44" w:rsidP="00337F44">
      <w:pPr>
        <w:rPr>
          <w:sz w:val="24"/>
          <w:szCs w:val="24"/>
        </w:rPr>
      </w:pPr>
    </w:p>
    <w:p w:rsidR="00337F44" w:rsidRPr="00E62709" w:rsidRDefault="00337F44" w:rsidP="00337F44">
      <w:pPr>
        <w:rPr>
          <w:sz w:val="24"/>
          <w:szCs w:val="24"/>
        </w:rPr>
      </w:pPr>
    </w:p>
    <w:p w:rsidR="00264DBE" w:rsidRDefault="00264DBE" w:rsidP="00337F44"/>
    <w:sectPr w:rsidR="00264DBE" w:rsidSect="00E3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EA" w:rsidRDefault="00325EEA" w:rsidP="00337F44">
      <w:r>
        <w:separator/>
      </w:r>
    </w:p>
  </w:endnote>
  <w:endnote w:type="continuationSeparator" w:id="0">
    <w:p w:rsidR="00325EEA" w:rsidRDefault="00325EEA" w:rsidP="0033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6" w:rsidRDefault="00324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127510"/>
      <w:docPartObj>
        <w:docPartGallery w:val="Page Numbers (Bottom of Page)"/>
        <w:docPartUnique/>
      </w:docPartObj>
    </w:sdtPr>
    <w:sdtEndPr/>
    <w:sdtContent>
      <w:p w:rsidR="00324276" w:rsidRDefault="003242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58E">
          <w:rPr>
            <w:noProof/>
          </w:rPr>
          <w:t>1</w:t>
        </w:r>
        <w:r>
          <w:fldChar w:fldCharType="end"/>
        </w:r>
      </w:p>
    </w:sdtContent>
  </w:sdt>
  <w:p w:rsidR="00324276" w:rsidRDefault="003242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6" w:rsidRDefault="00324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EA" w:rsidRDefault="00325EEA" w:rsidP="00337F44">
      <w:r>
        <w:separator/>
      </w:r>
    </w:p>
  </w:footnote>
  <w:footnote w:type="continuationSeparator" w:id="0">
    <w:p w:rsidR="00325EEA" w:rsidRDefault="00325EEA" w:rsidP="00337F44">
      <w:r>
        <w:continuationSeparator/>
      </w:r>
    </w:p>
  </w:footnote>
  <w:footnote w:id="1">
    <w:p w:rsidR="00337F44" w:rsidRDefault="00337F44" w:rsidP="00337F44">
      <w:pPr>
        <w:pStyle w:val="Textpoznmkypodiarou"/>
      </w:pPr>
      <w:r>
        <w:rPr>
          <w:rStyle w:val="Odkaznapoznmkupodiarou"/>
        </w:rPr>
        <w:footnoteRef/>
      </w:r>
      <w:r>
        <w:t xml:space="preserve"> Ponechá sa len platný údaj (</w:t>
      </w:r>
      <w:r w:rsidRPr="00E35607">
        <w:rPr>
          <w:b/>
          <w:sz w:val="22"/>
        </w:rPr>
        <w:t>neplatný vymazať</w:t>
      </w:r>
      <w:r w:rsidRPr="00E35607">
        <w:rPr>
          <w:sz w:val="22"/>
        </w:rPr>
        <w:t xml:space="preserve"> </w:t>
      </w:r>
      <w:r>
        <w:t>!)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6" w:rsidRDefault="003242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6" w:rsidRDefault="0032427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6" w:rsidRDefault="003242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BCF"/>
    <w:multiLevelType w:val="hybridMultilevel"/>
    <w:tmpl w:val="099882CA"/>
    <w:lvl w:ilvl="0" w:tplc="62D4ECBA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8572C"/>
    <w:multiLevelType w:val="hybridMultilevel"/>
    <w:tmpl w:val="0F187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44"/>
    <w:rsid w:val="00071C71"/>
    <w:rsid w:val="000D4D2C"/>
    <w:rsid w:val="00107D85"/>
    <w:rsid w:val="00264DBE"/>
    <w:rsid w:val="0030451E"/>
    <w:rsid w:val="00312309"/>
    <w:rsid w:val="00324276"/>
    <w:rsid w:val="00325EEA"/>
    <w:rsid w:val="00337F44"/>
    <w:rsid w:val="004500D3"/>
    <w:rsid w:val="004B2EC6"/>
    <w:rsid w:val="00547555"/>
    <w:rsid w:val="005D0B2B"/>
    <w:rsid w:val="006359D4"/>
    <w:rsid w:val="006B23B1"/>
    <w:rsid w:val="0077158E"/>
    <w:rsid w:val="007F3B65"/>
    <w:rsid w:val="00855ADF"/>
    <w:rsid w:val="008D1DD7"/>
    <w:rsid w:val="008F6421"/>
    <w:rsid w:val="00937DA8"/>
    <w:rsid w:val="00952F9C"/>
    <w:rsid w:val="009A7823"/>
    <w:rsid w:val="009E6266"/>
    <w:rsid w:val="00B35410"/>
    <w:rsid w:val="00B51B7A"/>
    <w:rsid w:val="00B63DB0"/>
    <w:rsid w:val="00B90D45"/>
    <w:rsid w:val="00BC73AD"/>
    <w:rsid w:val="00BE5BC1"/>
    <w:rsid w:val="00C152BB"/>
    <w:rsid w:val="00C17A64"/>
    <w:rsid w:val="00C364B2"/>
    <w:rsid w:val="00DE70CD"/>
    <w:rsid w:val="00E35607"/>
    <w:rsid w:val="00E73EFB"/>
    <w:rsid w:val="00E97F60"/>
    <w:rsid w:val="00E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8D1C"/>
  <w15:docId w15:val="{134F098C-021D-42AA-BC09-1261B6D0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7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37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37F44"/>
    <w:pPr>
      <w:keepNext/>
      <w:autoSpaceDE/>
      <w:autoSpaceDN/>
      <w:spacing w:before="120" w:line="360" w:lineRule="auto"/>
      <w:ind w:left="360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337F44"/>
    <w:pPr>
      <w:keepNext/>
      <w:autoSpaceDE/>
      <w:autoSpaceDN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337F44"/>
    <w:pPr>
      <w:keepNext/>
      <w:autoSpaceDE/>
      <w:autoSpaceDN/>
      <w:spacing w:before="120" w:line="360" w:lineRule="auto"/>
      <w:ind w:left="357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qFormat/>
    <w:rsid w:val="00337F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37F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37F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337F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337F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337F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37F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337F44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y"/>
    <w:link w:val="ZkladntextChar"/>
    <w:rsid w:val="00337F44"/>
    <w:pPr>
      <w:widowControl w:val="0"/>
      <w:autoSpaceDE/>
      <w:autoSpaceDN/>
      <w:jc w:val="center"/>
    </w:pPr>
    <w:rPr>
      <w:rFonts w:ascii="Arial" w:hAnsi="Arial" w:cs="Arial"/>
      <w:b/>
      <w:sz w:val="40"/>
      <w:szCs w:val="24"/>
    </w:rPr>
  </w:style>
  <w:style w:type="character" w:customStyle="1" w:styleId="ZkladntextChar">
    <w:name w:val="Základný text Char"/>
    <w:basedOn w:val="Predvolenpsmoodseku"/>
    <w:link w:val="Zkladntext"/>
    <w:rsid w:val="00337F44"/>
    <w:rPr>
      <w:rFonts w:ascii="Arial" w:eastAsia="Times New Roman" w:hAnsi="Arial" w:cs="Arial"/>
      <w:b/>
      <w:sz w:val="40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337F44"/>
    <w:pPr>
      <w:autoSpaceDE/>
      <w:autoSpaceDN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37F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337F44"/>
    <w:rPr>
      <w:vertAlign w:val="superscript"/>
    </w:rPr>
  </w:style>
  <w:style w:type="paragraph" w:styleId="Pta">
    <w:name w:val="footer"/>
    <w:basedOn w:val="Normlny"/>
    <w:link w:val="PtaChar"/>
    <w:rsid w:val="00337F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7F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337F4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rsid w:val="00337F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242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42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B65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937DA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Mlynek</dc:creator>
  <cp:lastModifiedBy>Jaromír Mlýnek</cp:lastModifiedBy>
  <cp:revision>18</cp:revision>
  <cp:lastPrinted>2022-05-31T06:16:00Z</cp:lastPrinted>
  <dcterms:created xsi:type="dcterms:W3CDTF">2014-09-22T13:09:00Z</dcterms:created>
  <dcterms:modified xsi:type="dcterms:W3CDTF">2023-11-08T09:32:00Z</dcterms:modified>
</cp:coreProperties>
</file>