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B4" w:rsidRPr="00E62709" w:rsidRDefault="009D22B4" w:rsidP="00684E2D">
      <w:pPr>
        <w:pStyle w:val="Nzov"/>
        <w:spacing w:after="240"/>
        <w:jc w:val="right"/>
      </w:pPr>
      <w:r w:rsidRPr="00E62709">
        <w:t xml:space="preserve">Príloha č. </w:t>
      </w:r>
      <w:r w:rsidR="00BB2263">
        <w:t>2</w:t>
      </w:r>
      <w:r w:rsidR="00700B10">
        <w:t xml:space="preserve"> k ZP rektora</w:t>
      </w:r>
      <w:r w:rsidRPr="00E62709">
        <w:t xml:space="preserve"> A PZ </w:t>
      </w:r>
      <w:r w:rsidRPr="009A3435">
        <w:t xml:space="preserve">č.  </w:t>
      </w:r>
      <w:r w:rsidR="009A3435" w:rsidRPr="009A3435">
        <w:t>174</w:t>
      </w:r>
      <w:r w:rsidR="00981F2F" w:rsidRPr="009A3435">
        <w:t>/20</w:t>
      </w:r>
      <w:r w:rsidR="00BB2263" w:rsidRPr="009A3435">
        <w:t>2</w:t>
      </w:r>
      <w:r w:rsidR="000F64FB" w:rsidRPr="009A3435">
        <w:t>3</w:t>
      </w:r>
      <w:bookmarkStart w:id="0" w:name="_GoBack"/>
      <w:bookmarkEnd w:id="0"/>
    </w:p>
    <w:p w:rsidR="009D22B4" w:rsidRPr="00E62709" w:rsidRDefault="009D22B4" w:rsidP="009D22B4">
      <w:pPr>
        <w:pStyle w:val="Nadpis7"/>
        <w:spacing w:before="0" w:after="240"/>
      </w:pPr>
      <w:r w:rsidRPr="00E62709">
        <w:t>ŠTRUKTÚRA A OBSAH PROJEKTU/ ZÁVEREČNEJ SPRÁVY</w:t>
      </w:r>
      <w:r w:rsidR="00A80582">
        <w:t xml:space="preserve"> VEDECKOVÝSKUMNEJ ÚLOHY</w:t>
      </w:r>
    </w:p>
    <w:p w:rsidR="009D22B4" w:rsidRPr="00E62709" w:rsidRDefault="009D22B4" w:rsidP="009D22B4">
      <w:pPr>
        <w:spacing w:after="120"/>
        <w:ind w:firstLine="357"/>
        <w:jc w:val="both"/>
        <w:rPr>
          <w:bCs/>
          <w:sz w:val="24"/>
          <w:szCs w:val="24"/>
        </w:rPr>
      </w:pPr>
      <w:r w:rsidRPr="00E62709">
        <w:rPr>
          <w:sz w:val="24"/>
          <w:szCs w:val="24"/>
        </w:rPr>
        <w:t>Pri spracovaní projektu</w:t>
      </w:r>
      <w:r w:rsidRPr="00684E2D">
        <w:rPr>
          <w:sz w:val="24"/>
          <w:szCs w:val="24"/>
        </w:rPr>
        <w:t>/záverečnej správy</w:t>
      </w:r>
      <w:r w:rsidRPr="00E62709">
        <w:rPr>
          <w:sz w:val="24"/>
          <w:szCs w:val="24"/>
        </w:rPr>
        <w:t xml:space="preserve"> vedeckovýskumnej úlohy, aj keď je potrebné rešpektovať osobitosti vyplývajúce z navrhovanej témy, je nevyhnutné vziať do úvahy skutočnosť, že existujú určité všeobecné </w:t>
      </w:r>
      <w:r w:rsidRPr="00E62709">
        <w:rPr>
          <w:bCs/>
          <w:sz w:val="24"/>
          <w:szCs w:val="24"/>
        </w:rPr>
        <w:t>pravidlá, ktoré charakterizujú jeho obsah a štruktúru.</w:t>
      </w:r>
    </w:p>
    <w:p w:rsidR="009D22B4" w:rsidRPr="00E62709" w:rsidRDefault="009D22B4" w:rsidP="009D22B4">
      <w:pPr>
        <w:spacing w:after="120"/>
        <w:ind w:firstLine="357"/>
        <w:jc w:val="both"/>
        <w:rPr>
          <w:sz w:val="24"/>
          <w:szCs w:val="24"/>
        </w:rPr>
      </w:pPr>
      <w:r w:rsidRPr="00E62709">
        <w:rPr>
          <w:sz w:val="24"/>
          <w:szCs w:val="24"/>
        </w:rPr>
        <w:t>Vychádzajúc z nich musí byt' v štruktúre vedeckého projektu</w:t>
      </w:r>
      <w:r w:rsidRPr="00684E2D">
        <w:rPr>
          <w:sz w:val="24"/>
          <w:szCs w:val="24"/>
        </w:rPr>
        <w:t>/záverečnej správy</w:t>
      </w:r>
      <w:r w:rsidRPr="00E62709">
        <w:rPr>
          <w:sz w:val="24"/>
          <w:szCs w:val="24"/>
        </w:rPr>
        <w:t xml:space="preserve"> obsiahnuté najmä:</w:t>
      </w:r>
    </w:p>
    <w:p w:rsidR="009D22B4" w:rsidRPr="00E62709" w:rsidRDefault="009D22B4" w:rsidP="009D22B4">
      <w:pPr>
        <w:numPr>
          <w:ilvl w:val="0"/>
          <w:numId w:val="1"/>
        </w:numPr>
        <w:autoSpaceDE/>
        <w:autoSpaceDN/>
        <w:spacing w:after="120"/>
        <w:ind w:left="0" w:firstLine="357"/>
        <w:jc w:val="both"/>
        <w:rPr>
          <w:bCs/>
          <w:sz w:val="24"/>
          <w:szCs w:val="24"/>
        </w:rPr>
      </w:pPr>
      <w:r w:rsidRPr="00E62709">
        <w:rPr>
          <w:bCs/>
          <w:sz w:val="24"/>
          <w:szCs w:val="24"/>
        </w:rPr>
        <w:t>Zdôvodnenie potreby a aktuálnosti riešenia navrhovanej témy vedeckého projektu.</w:t>
      </w:r>
    </w:p>
    <w:p w:rsidR="009D22B4" w:rsidRPr="00E62709" w:rsidRDefault="009D22B4" w:rsidP="009D22B4">
      <w:pPr>
        <w:numPr>
          <w:ilvl w:val="0"/>
          <w:numId w:val="1"/>
        </w:numPr>
        <w:autoSpaceDE/>
        <w:autoSpaceDN/>
        <w:spacing w:after="120"/>
        <w:ind w:left="0" w:firstLine="357"/>
        <w:jc w:val="both"/>
        <w:rPr>
          <w:bCs/>
          <w:sz w:val="24"/>
          <w:szCs w:val="24"/>
        </w:rPr>
      </w:pPr>
      <w:r w:rsidRPr="00E62709">
        <w:rPr>
          <w:bCs/>
          <w:sz w:val="24"/>
          <w:szCs w:val="24"/>
        </w:rPr>
        <w:t>Stanovenie cieľa, úloh vedeckovýskumnej úlohy, voľba a vymedzenie objektu a predmetu vedeckovýskumnej úlohy.</w:t>
      </w:r>
    </w:p>
    <w:p w:rsidR="009D22B4" w:rsidRPr="00E62709" w:rsidRDefault="009D22B4" w:rsidP="009D22B4">
      <w:pPr>
        <w:numPr>
          <w:ilvl w:val="0"/>
          <w:numId w:val="1"/>
        </w:numPr>
        <w:autoSpaceDE/>
        <w:autoSpaceDN/>
        <w:spacing w:after="120"/>
        <w:ind w:left="0" w:firstLine="357"/>
        <w:jc w:val="both"/>
        <w:rPr>
          <w:bCs/>
          <w:sz w:val="24"/>
          <w:szCs w:val="24"/>
        </w:rPr>
      </w:pPr>
      <w:r w:rsidRPr="00E62709">
        <w:rPr>
          <w:bCs/>
          <w:sz w:val="24"/>
          <w:szCs w:val="24"/>
        </w:rPr>
        <w:t>Zdôvodnenie reprezentatívnosti výskumného súboru.</w:t>
      </w:r>
    </w:p>
    <w:p w:rsidR="009D22B4" w:rsidRPr="00E62709" w:rsidRDefault="009D22B4" w:rsidP="009D22B4">
      <w:pPr>
        <w:numPr>
          <w:ilvl w:val="0"/>
          <w:numId w:val="1"/>
        </w:numPr>
        <w:autoSpaceDE/>
        <w:autoSpaceDN/>
        <w:spacing w:after="120"/>
        <w:ind w:left="0" w:firstLine="357"/>
        <w:jc w:val="both"/>
        <w:rPr>
          <w:bCs/>
          <w:sz w:val="24"/>
          <w:szCs w:val="24"/>
        </w:rPr>
      </w:pPr>
      <w:r w:rsidRPr="00E62709">
        <w:rPr>
          <w:bCs/>
          <w:sz w:val="24"/>
          <w:szCs w:val="24"/>
        </w:rPr>
        <w:t>Formulácia hypotéz.</w:t>
      </w:r>
    </w:p>
    <w:p w:rsidR="009D22B4" w:rsidRPr="00E62709" w:rsidRDefault="009D22B4" w:rsidP="009D22B4">
      <w:pPr>
        <w:numPr>
          <w:ilvl w:val="0"/>
          <w:numId w:val="1"/>
        </w:numPr>
        <w:autoSpaceDE/>
        <w:autoSpaceDN/>
        <w:spacing w:after="120"/>
        <w:ind w:left="0" w:firstLine="357"/>
        <w:jc w:val="both"/>
        <w:rPr>
          <w:bCs/>
          <w:sz w:val="24"/>
          <w:szCs w:val="24"/>
        </w:rPr>
      </w:pPr>
      <w:r w:rsidRPr="00E62709">
        <w:rPr>
          <w:bCs/>
          <w:sz w:val="24"/>
          <w:szCs w:val="24"/>
        </w:rPr>
        <w:t>Voľba a zdôvodnenie konkrétnych metód a metodiky postupu vedeckovýskumnej úlohy.</w:t>
      </w:r>
    </w:p>
    <w:p w:rsidR="009D22B4" w:rsidRPr="00E62709" w:rsidRDefault="009D22B4" w:rsidP="009D22B4">
      <w:pPr>
        <w:numPr>
          <w:ilvl w:val="0"/>
          <w:numId w:val="1"/>
        </w:numPr>
        <w:autoSpaceDE/>
        <w:autoSpaceDN/>
        <w:spacing w:after="120"/>
        <w:ind w:left="0" w:firstLine="357"/>
        <w:jc w:val="both"/>
        <w:rPr>
          <w:bCs/>
          <w:sz w:val="24"/>
          <w:szCs w:val="24"/>
        </w:rPr>
      </w:pPr>
      <w:r w:rsidRPr="00E62709">
        <w:rPr>
          <w:bCs/>
          <w:sz w:val="24"/>
          <w:szCs w:val="24"/>
        </w:rPr>
        <w:t xml:space="preserve">Spracovanie harmonogramu plnenia výskumnej úlohy a rozpis finančného zabezpečenia. </w:t>
      </w:r>
      <w:r w:rsidRPr="00E62709">
        <w:rPr>
          <w:rStyle w:val="Odkaznapoznmkupodiarou"/>
          <w:bCs/>
          <w:sz w:val="24"/>
          <w:szCs w:val="24"/>
        </w:rPr>
        <w:footnoteReference w:id="1"/>
      </w:r>
      <w:r w:rsidR="005A7D8F" w:rsidRPr="005A7D8F">
        <w:rPr>
          <w:bCs/>
          <w:sz w:val="24"/>
          <w:szCs w:val="24"/>
          <w:vertAlign w:val="superscript"/>
        </w:rPr>
        <w:t>)</w:t>
      </w:r>
      <w:r w:rsidRPr="00E62709">
        <w:rPr>
          <w:bCs/>
          <w:sz w:val="24"/>
          <w:szCs w:val="24"/>
        </w:rPr>
        <w:t xml:space="preserve"> (len pri projekte vedeckovýskumnej úlohy)</w:t>
      </w:r>
    </w:p>
    <w:p w:rsidR="009D22B4" w:rsidRPr="00E62709" w:rsidRDefault="009D22B4" w:rsidP="009D22B4">
      <w:pPr>
        <w:numPr>
          <w:ilvl w:val="0"/>
          <w:numId w:val="1"/>
        </w:numPr>
        <w:autoSpaceDE/>
        <w:autoSpaceDN/>
        <w:spacing w:after="120"/>
        <w:ind w:left="0" w:firstLine="357"/>
        <w:jc w:val="both"/>
        <w:rPr>
          <w:bCs/>
          <w:sz w:val="24"/>
          <w:szCs w:val="24"/>
        </w:rPr>
      </w:pPr>
      <w:r w:rsidRPr="00E62709">
        <w:rPr>
          <w:bCs/>
          <w:sz w:val="24"/>
          <w:szCs w:val="24"/>
        </w:rPr>
        <w:t>Prílohová časť obsahujúca najmä konkrétne rozpracovanie metód a techník zbierania a spracovania údajov (faktov), napríklad dotazník, plán pozorovania, postupy pri štatistickom spracovaní údajov a pod.</w:t>
      </w:r>
    </w:p>
    <w:p w:rsidR="009D22B4" w:rsidRPr="00E62709" w:rsidRDefault="009D22B4" w:rsidP="009D22B4">
      <w:pPr>
        <w:spacing w:after="120"/>
        <w:ind w:firstLine="357"/>
        <w:jc w:val="both"/>
        <w:rPr>
          <w:bCs/>
          <w:i/>
          <w:iCs/>
          <w:sz w:val="24"/>
          <w:szCs w:val="24"/>
        </w:rPr>
      </w:pPr>
    </w:p>
    <w:p w:rsidR="009D22B4" w:rsidRPr="00E62709" w:rsidRDefault="009D22B4" w:rsidP="009D22B4">
      <w:pPr>
        <w:spacing w:after="120"/>
        <w:ind w:firstLine="357"/>
        <w:jc w:val="both"/>
        <w:rPr>
          <w:bCs/>
          <w:i/>
          <w:iCs/>
          <w:sz w:val="24"/>
          <w:szCs w:val="24"/>
        </w:rPr>
      </w:pPr>
      <w:r w:rsidRPr="00E62709">
        <w:rPr>
          <w:bCs/>
          <w:i/>
          <w:iCs/>
          <w:sz w:val="24"/>
          <w:szCs w:val="24"/>
        </w:rPr>
        <w:t>Ad 1. Zdôvodnenie potreby a aktuálnosti riešenia navrhovanej témy vedeckého projektu</w:t>
      </w:r>
    </w:p>
    <w:p w:rsidR="009D22B4" w:rsidRPr="00E62709" w:rsidRDefault="009D22B4" w:rsidP="009D22B4">
      <w:pPr>
        <w:spacing w:after="120"/>
        <w:ind w:firstLine="357"/>
        <w:jc w:val="both"/>
        <w:rPr>
          <w:bCs/>
          <w:sz w:val="24"/>
          <w:szCs w:val="24"/>
        </w:rPr>
      </w:pPr>
      <w:r w:rsidRPr="00E62709">
        <w:rPr>
          <w:bCs/>
          <w:sz w:val="24"/>
          <w:szCs w:val="24"/>
        </w:rPr>
        <w:t>Pri rozpracovaní tejto časti vo vedeckom projekte je potrebné zvážiť nasledujúce princípy:</w:t>
      </w:r>
    </w:p>
    <w:p w:rsidR="009D22B4" w:rsidRPr="00E62709" w:rsidRDefault="009D22B4" w:rsidP="009D22B4">
      <w:pPr>
        <w:numPr>
          <w:ilvl w:val="3"/>
          <w:numId w:val="2"/>
        </w:numPr>
        <w:tabs>
          <w:tab w:val="clear" w:pos="2880"/>
          <w:tab w:val="num" w:pos="540"/>
        </w:tabs>
        <w:autoSpaceDE/>
        <w:autoSpaceDN/>
        <w:spacing w:after="120"/>
        <w:ind w:left="0" w:firstLine="357"/>
        <w:jc w:val="both"/>
        <w:rPr>
          <w:bCs/>
          <w:sz w:val="24"/>
          <w:szCs w:val="24"/>
        </w:rPr>
      </w:pPr>
      <w:r w:rsidRPr="00E62709">
        <w:rPr>
          <w:bCs/>
          <w:sz w:val="24"/>
          <w:szCs w:val="24"/>
        </w:rPr>
        <w:t>Téma vedeckého projektu môže vyplývať z požiadaviek rozvoja teórie ochrany osôb a majetku, policajných vied i požiadaviek praxe. Podľa toho, čo je dominantné, má realizácia vedeckého projektu prevažne teoretický alebo prevažne praktický charakter. Toto členenie je však potrebné považovať za podmienené. Dôležitým metodologickým princípom, ktorý je potrebné rešpektovať pri stanovení a zdôvodnení témy vedeckého projektu, je jednota policajnej teórie a praxe.</w:t>
      </w:r>
    </w:p>
    <w:p w:rsidR="009D22B4" w:rsidRPr="00E62709" w:rsidRDefault="009D22B4" w:rsidP="009D22B4">
      <w:pPr>
        <w:numPr>
          <w:ilvl w:val="3"/>
          <w:numId w:val="2"/>
        </w:numPr>
        <w:tabs>
          <w:tab w:val="clear" w:pos="2880"/>
        </w:tabs>
        <w:autoSpaceDE/>
        <w:autoSpaceDN/>
        <w:spacing w:after="120"/>
        <w:ind w:left="0" w:firstLine="357"/>
        <w:jc w:val="both"/>
        <w:rPr>
          <w:bCs/>
          <w:sz w:val="24"/>
          <w:szCs w:val="24"/>
        </w:rPr>
      </w:pPr>
      <w:r w:rsidRPr="00E62709">
        <w:rPr>
          <w:bCs/>
          <w:sz w:val="24"/>
          <w:szCs w:val="24"/>
        </w:rPr>
        <w:t>Závažnosť témy vyplýva buď z potrieb daného úseku praxe, alebo zo stavu (rozpracovanosti, resp.  nerozpracovanosti) príslušného vedného odboru (disciplíny). Platí</w:t>
      </w:r>
      <w:r w:rsidR="000600F5">
        <w:rPr>
          <w:bCs/>
          <w:sz w:val="24"/>
          <w:szCs w:val="24"/>
        </w:rPr>
        <w:t>, že vždy musíme rešpektovať</w:t>
      </w:r>
      <w:r w:rsidRPr="00E62709">
        <w:rPr>
          <w:bCs/>
          <w:sz w:val="24"/>
          <w:szCs w:val="24"/>
        </w:rPr>
        <w:t xml:space="preserve"> a zobrať do úvahy aj perspektívu, t.</w:t>
      </w:r>
      <w:r w:rsidR="000600F5">
        <w:rPr>
          <w:bCs/>
          <w:sz w:val="24"/>
          <w:szCs w:val="24"/>
        </w:rPr>
        <w:t xml:space="preserve"> </w:t>
      </w:r>
      <w:r w:rsidRPr="00E62709">
        <w:rPr>
          <w:bCs/>
          <w:sz w:val="24"/>
          <w:szCs w:val="24"/>
        </w:rPr>
        <w:t>j. uplatňovať jednotu aktuálnych a perspektívnych hľadísk.</w:t>
      </w:r>
    </w:p>
    <w:p w:rsidR="009D22B4" w:rsidRPr="00E62709" w:rsidRDefault="009D22B4" w:rsidP="009D22B4">
      <w:pPr>
        <w:spacing w:after="120"/>
        <w:ind w:firstLine="357"/>
        <w:jc w:val="both"/>
        <w:rPr>
          <w:bCs/>
          <w:i/>
          <w:iCs/>
          <w:sz w:val="24"/>
          <w:szCs w:val="24"/>
        </w:rPr>
      </w:pPr>
    </w:p>
    <w:p w:rsidR="009D22B4" w:rsidRPr="00E62709" w:rsidRDefault="009D22B4" w:rsidP="009D22B4">
      <w:pPr>
        <w:spacing w:after="120"/>
        <w:ind w:firstLine="357"/>
        <w:jc w:val="both"/>
        <w:rPr>
          <w:bCs/>
          <w:i/>
          <w:iCs/>
          <w:sz w:val="24"/>
          <w:szCs w:val="24"/>
        </w:rPr>
      </w:pPr>
      <w:r w:rsidRPr="00E62709">
        <w:rPr>
          <w:bCs/>
          <w:i/>
          <w:iCs/>
          <w:sz w:val="24"/>
          <w:szCs w:val="24"/>
        </w:rPr>
        <w:t>Ad. 2. Stanovenie cieľa, úloh vedeckovýskumnej úlohy,</w:t>
      </w:r>
      <w:r w:rsidRPr="00E62709">
        <w:rPr>
          <w:bCs/>
          <w:sz w:val="24"/>
          <w:szCs w:val="24"/>
        </w:rPr>
        <w:t xml:space="preserve"> </w:t>
      </w:r>
      <w:r w:rsidRPr="00E62709">
        <w:rPr>
          <w:bCs/>
          <w:i/>
          <w:iCs/>
          <w:sz w:val="24"/>
          <w:szCs w:val="24"/>
        </w:rPr>
        <w:t xml:space="preserve">voľba </w:t>
      </w:r>
      <w:r w:rsidRPr="00E62709">
        <w:rPr>
          <w:bCs/>
          <w:sz w:val="24"/>
          <w:szCs w:val="24"/>
        </w:rPr>
        <w:t xml:space="preserve">a </w:t>
      </w:r>
      <w:r w:rsidRPr="00E62709">
        <w:rPr>
          <w:bCs/>
          <w:i/>
          <w:iCs/>
          <w:sz w:val="24"/>
          <w:szCs w:val="24"/>
        </w:rPr>
        <w:t xml:space="preserve">vymedzenie objektu </w:t>
      </w:r>
      <w:r w:rsidRPr="00E62709">
        <w:rPr>
          <w:bCs/>
          <w:i/>
          <w:sz w:val="24"/>
          <w:szCs w:val="24"/>
        </w:rPr>
        <w:t>a </w:t>
      </w:r>
      <w:r w:rsidRPr="00E62709">
        <w:rPr>
          <w:bCs/>
          <w:i/>
          <w:iCs/>
          <w:sz w:val="24"/>
          <w:szCs w:val="24"/>
        </w:rPr>
        <w:t>predmetu vedeckovýskumnej úlohy</w:t>
      </w:r>
    </w:p>
    <w:p w:rsidR="009D22B4" w:rsidRPr="00E62709" w:rsidRDefault="009D22B4" w:rsidP="009D22B4">
      <w:pPr>
        <w:spacing w:after="120"/>
        <w:ind w:firstLine="357"/>
        <w:jc w:val="both"/>
        <w:rPr>
          <w:bCs/>
          <w:sz w:val="24"/>
          <w:szCs w:val="24"/>
        </w:rPr>
      </w:pPr>
      <w:r w:rsidRPr="00E62709">
        <w:rPr>
          <w:bCs/>
          <w:sz w:val="24"/>
          <w:szCs w:val="24"/>
        </w:rPr>
        <w:t xml:space="preserve">Predmety a javy objektívnej skutočnosti sú v zložitých vzájomných súvislostiach a len </w:t>
      </w:r>
      <w:r w:rsidR="00372972">
        <w:rPr>
          <w:bCs/>
          <w:sz w:val="24"/>
          <w:szCs w:val="24"/>
        </w:rPr>
        <w:t>v týchto súvislostiach môžu byť</w:t>
      </w:r>
      <w:r w:rsidRPr="00E62709">
        <w:rPr>
          <w:bCs/>
          <w:sz w:val="24"/>
          <w:szCs w:val="24"/>
        </w:rPr>
        <w:t xml:space="preserve"> pravdivo postihnuté. Preto je potrebné rozlišovať objekt a predmet vedeckovýskumnej práce. Pod týmito pojmami rozumieme:</w:t>
      </w:r>
    </w:p>
    <w:p w:rsidR="009D22B4" w:rsidRPr="00E62709" w:rsidRDefault="009D22B4" w:rsidP="009D22B4">
      <w:pPr>
        <w:spacing w:after="120"/>
        <w:ind w:firstLine="357"/>
        <w:jc w:val="both"/>
        <w:rPr>
          <w:bCs/>
          <w:sz w:val="24"/>
          <w:szCs w:val="24"/>
        </w:rPr>
      </w:pPr>
      <w:r w:rsidRPr="00E62709">
        <w:rPr>
          <w:bCs/>
          <w:sz w:val="24"/>
          <w:szCs w:val="24"/>
        </w:rPr>
        <w:lastRenderedPageBreak/>
        <w:t xml:space="preserve">a) </w:t>
      </w:r>
      <w:r w:rsidRPr="00E62709">
        <w:rPr>
          <w:bCs/>
          <w:i/>
          <w:iCs/>
          <w:sz w:val="24"/>
          <w:szCs w:val="24"/>
        </w:rPr>
        <w:t xml:space="preserve">objekt vedeckovýskumnej úlohy </w:t>
      </w:r>
      <w:r w:rsidRPr="00E62709">
        <w:rPr>
          <w:bCs/>
          <w:sz w:val="24"/>
          <w:szCs w:val="24"/>
        </w:rPr>
        <w:t>je spravidla širší, zahrňuje základný problém, ktorý je potrebné v navrhovanej téme vedeckého projektu riešiť. Voľba širšieho objektu umožňuje vidieť a riešiť tému v širších súvislostiach a vzťahoch.</w:t>
      </w:r>
    </w:p>
    <w:p w:rsidR="009D22B4" w:rsidRPr="00E62709" w:rsidRDefault="009D22B4" w:rsidP="009D22B4">
      <w:pPr>
        <w:spacing w:after="120"/>
        <w:ind w:firstLine="357"/>
        <w:jc w:val="both"/>
        <w:rPr>
          <w:bCs/>
          <w:sz w:val="24"/>
          <w:szCs w:val="24"/>
        </w:rPr>
      </w:pPr>
      <w:r w:rsidRPr="00E62709">
        <w:rPr>
          <w:bCs/>
          <w:sz w:val="24"/>
          <w:szCs w:val="24"/>
        </w:rPr>
        <w:t xml:space="preserve">b) </w:t>
      </w:r>
      <w:r w:rsidRPr="00E62709">
        <w:rPr>
          <w:bCs/>
          <w:i/>
          <w:iCs/>
          <w:sz w:val="24"/>
          <w:szCs w:val="24"/>
        </w:rPr>
        <w:t xml:space="preserve">predmet vedeckovýskumnej úlohy </w:t>
      </w:r>
      <w:r w:rsidRPr="00E62709">
        <w:rPr>
          <w:bCs/>
          <w:sz w:val="24"/>
          <w:szCs w:val="24"/>
        </w:rPr>
        <w:t>je užší a zahrňuje presne vymedzenú stránku objektu, ktorá bude riešená z hľadiska prístupu určitej vedeckej disciplíny.</w:t>
      </w:r>
    </w:p>
    <w:p w:rsidR="009D22B4" w:rsidRPr="00E62709" w:rsidRDefault="009D22B4" w:rsidP="009D22B4">
      <w:pPr>
        <w:spacing w:after="120"/>
        <w:ind w:firstLine="357"/>
        <w:jc w:val="both"/>
        <w:rPr>
          <w:bCs/>
          <w:sz w:val="24"/>
          <w:szCs w:val="24"/>
        </w:rPr>
      </w:pPr>
      <w:r w:rsidRPr="00E62709">
        <w:rPr>
          <w:bCs/>
          <w:sz w:val="24"/>
          <w:szCs w:val="24"/>
        </w:rPr>
        <w:t>Vymedzenie cieľa, úloh, objektu a predmetu vedeckovýskumnej práce predpokladá, aby v obsahu tejto časti vedeckého projektu bolo na základe logickej analýzy uvedené najmä   spresnenie základných pojmov, s ktorými sa bude v priebehu riešenia vedeckého projektu operovať.</w:t>
      </w:r>
    </w:p>
    <w:p w:rsidR="009D22B4" w:rsidRPr="00E62709" w:rsidRDefault="009D22B4" w:rsidP="009D22B4">
      <w:pPr>
        <w:spacing w:after="120"/>
        <w:ind w:firstLine="357"/>
        <w:jc w:val="both"/>
        <w:rPr>
          <w:bCs/>
          <w:sz w:val="24"/>
          <w:szCs w:val="24"/>
        </w:rPr>
      </w:pPr>
      <w:r w:rsidRPr="00E62709">
        <w:rPr>
          <w:bCs/>
          <w:sz w:val="24"/>
          <w:szCs w:val="24"/>
        </w:rPr>
        <w:t>Tieto pojmy je potrebné presne definovať, každý z nich konfrontovať s faktami, ktoré pojem zovšeobecňuje.</w:t>
      </w:r>
    </w:p>
    <w:p w:rsidR="009D22B4" w:rsidRPr="00E62709" w:rsidRDefault="009D22B4" w:rsidP="009D22B4">
      <w:pPr>
        <w:spacing w:after="120"/>
        <w:ind w:firstLine="357"/>
        <w:jc w:val="both"/>
        <w:rPr>
          <w:bCs/>
          <w:sz w:val="24"/>
          <w:szCs w:val="24"/>
        </w:rPr>
      </w:pPr>
      <w:r w:rsidRPr="00E62709">
        <w:rPr>
          <w:bCs/>
          <w:sz w:val="24"/>
          <w:szCs w:val="24"/>
        </w:rPr>
        <w:t>Predbežná logická analýza, ktorá je obsahom tejto časti vedeckého projektu predpokladá a umožňuje: kritické zhodnotenie dosiaľ uskutočnených výskumov, poznatkov a stavu príslušného úseku praxe, spresnenie základných pojmov, vymedzenie cieľa a úloh vedeckovýskumnej úlohy, presné vymedzenie objektu a predmetu vedeckovýskumnej úlohy.</w:t>
      </w:r>
    </w:p>
    <w:p w:rsidR="009D22B4" w:rsidRPr="00E62709" w:rsidRDefault="009D22B4" w:rsidP="009D22B4">
      <w:pPr>
        <w:pStyle w:val="Oznaitext"/>
        <w:spacing w:before="0" w:beforeAutospacing="0" w:line="240" w:lineRule="auto"/>
        <w:ind w:left="0" w:right="0" w:firstLine="357"/>
        <w:rPr>
          <w:bCs/>
        </w:rPr>
      </w:pPr>
      <w:r w:rsidRPr="00E62709">
        <w:rPr>
          <w:bCs/>
        </w:rPr>
        <w:t>Predbežná logická analýza je dôležitou úlohou pri spracovávaní vedeckého projektu. Vyžaduje vysokú úroveň znalosti príslušného vedného odboru a odborov, ktoré bezprostredne súvisia s riešenou témou vedeckého projekt</w:t>
      </w:r>
      <w:r w:rsidR="00372972">
        <w:rPr>
          <w:bCs/>
        </w:rPr>
        <w:t>u. Z týchto dôvodov musí byť</w:t>
      </w:r>
      <w:r w:rsidRPr="00E62709">
        <w:rPr>
          <w:bCs/>
        </w:rPr>
        <w:t xml:space="preserve"> príprava vedeckého projektu spojená s dôkladným štúdiom kompletnej literatúry dotýkajúcej sa daného úseku teórie aj praxe.</w:t>
      </w:r>
    </w:p>
    <w:p w:rsidR="009D22B4" w:rsidRPr="00E62709" w:rsidRDefault="009D22B4" w:rsidP="009D22B4">
      <w:pPr>
        <w:spacing w:after="120"/>
        <w:ind w:firstLine="357"/>
        <w:jc w:val="both"/>
        <w:rPr>
          <w:bCs/>
          <w:i/>
          <w:iCs/>
          <w:sz w:val="24"/>
          <w:szCs w:val="24"/>
        </w:rPr>
      </w:pPr>
    </w:p>
    <w:p w:rsidR="009D22B4" w:rsidRPr="00E62709" w:rsidRDefault="009D22B4" w:rsidP="009D22B4">
      <w:pPr>
        <w:spacing w:after="120"/>
        <w:ind w:firstLine="357"/>
        <w:jc w:val="both"/>
        <w:rPr>
          <w:bCs/>
          <w:i/>
          <w:iCs/>
          <w:sz w:val="24"/>
          <w:szCs w:val="24"/>
        </w:rPr>
      </w:pPr>
      <w:r w:rsidRPr="00E62709">
        <w:rPr>
          <w:bCs/>
          <w:i/>
          <w:iCs/>
          <w:sz w:val="24"/>
          <w:szCs w:val="24"/>
        </w:rPr>
        <w:t>Ad 3.  Zdôvodnenie reprezentatívnosti výskumnej  vzorky</w:t>
      </w:r>
    </w:p>
    <w:p w:rsidR="009D22B4" w:rsidRPr="00E62709" w:rsidRDefault="009D22B4" w:rsidP="009D22B4">
      <w:pPr>
        <w:spacing w:after="120"/>
        <w:ind w:firstLine="357"/>
        <w:jc w:val="both"/>
        <w:rPr>
          <w:bCs/>
          <w:sz w:val="24"/>
          <w:szCs w:val="24"/>
        </w:rPr>
      </w:pPr>
      <w:r w:rsidRPr="00E62709">
        <w:rPr>
          <w:bCs/>
          <w:sz w:val="24"/>
          <w:szCs w:val="24"/>
        </w:rPr>
        <w:t>Pri rozpracovaní tejto časti vedeckého projektu je potrebné zdôvodniť výber výskumného súboru a charakterizovať mieru jeho reprezentatívnosti.</w:t>
      </w:r>
    </w:p>
    <w:p w:rsidR="009D22B4" w:rsidRPr="00E62709" w:rsidRDefault="009D22B4" w:rsidP="009D22B4">
      <w:pPr>
        <w:spacing w:after="120"/>
        <w:ind w:firstLine="357"/>
        <w:jc w:val="both"/>
        <w:rPr>
          <w:bCs/>
          <w:i/>
          <w:iCs/>
          <w:sz w:val="24"/>
          <w:szCs w:val="24"/>
        </w:rPr>
      </w:pPr>
    </w:p>
    <w:p w:rsidR="009D22B4" w:rsidRPr="00E62709" w:rsidRDefault="009D22B4" w:rsidP="009D22B4">
      <w:pPr>
        <w:spacing w:after="120"/>
        <w:ind w:firstLine="357"/>
        <w:jc w:val="both"/>
        <w:rPr>
          <w:bCs/>
          <w:i/>
          <w:iCs/>
          <w:sz w:val="24"/>
          <w:szCs w:val="24"/>
        </w:rPr>
      </w:pPr>
      <w:r w:rsidRPr="00E62709">
        <w:rPr>
          <w:bCs/>
          <w:i/>
          <w:iCs/>
          <w:sz w:val="24"/>
          <w:szCs w:val="24"/>
        </w:rPr>
        <w:t>Ad 4.  Formulácia hypotézy</w:t>
      </w:r>
    </w:p>
    <w:p w:rsidR="009D22B4" w:rsidRPr="00E62709" w:rsidRDefault="009D22B4" w:rsidP="009D22B4">
      <w:pPr>
        <w:spacing w:after="120"/>
        <w:ind w:firstLine="357"/>
        <w:jc w:val="both"/>
        <w:rPr>
          <w:bCs/>
          <w:sz w:val="24"/>
          <w:szCs w:val="24"/>
        </w:rPr>
      </w:pPr>
      <w:r w:rsidRPr="00E62709">
        <w:rPr>
          <w:bCs/>
          <w:sz w:val="24"/>
          <w:szCs w:val="24"/>
        </w:rPr>
        <w:t>Na základe logickej analýzy predc</w:t>
      </w:r>
      <w:r>
        <w:rPr>
          <w:bCs/>
          <w:sz w:val="24"/>
          <w:szCs w:val="24"/>
        </w:rPr>
        <w:t>hádzajúcich poznatkov, výskumov,</w:t>
      </w:r>
      <w:r w:rsidRPr="00E62709">
        <w:rPr>
          <w:bCs/>
          <w:sz w:val="24"/>
          <w:szCs w:val="24"/>
        </w:rPr>
        <w:t xml:space="preserve"> skúseností, ktoré spracovávateľ vedeckého projektu súčasne prekračuje, sa vytvára určitý </w:t>
      </w:r>
      <w:r w:rsidRPr="00E62709">
        <w:rPr>
          <w:bCs/>
          <w:i/>
          <w:iCs/>
          <w:sz w:val="24"/>
          <w:szCs w:val="24"/>
        </w:rPr>
        <w:t xml:space="preserve">predpoklad - hypotéza </w:t>
      </w:r>
      <w:r w:rsidRPr="00E62709">
        <w:rPr>
          <w:bCs/>
          <w:sz w:val="24"/>
          <w:szCs w:val="24"/>
        </w:rPr>
        <w:t>o možnom stave javov, predmetov a procesov. Pri vytýčení hypotézy je potrebné rešpektovať, že táto nie je akýkoľvek predpoklad, ale len vedecky zdôvodnený predpoklad o hlbšej a všestrannejšej povahe javu, predmetu a procesu, o jeho podstate, tendenciách vývoja, o hlbších súvislostiach javov a procesov.</w:t>
      </w:r>
    </w:p>
    <w:p w:rsidR="009D22B4" w:rsidRPr="00E62709" w:rsidRDefault="009D22B4" w:rsidP="009D22B4">
      <w:pPr>
        <w:spacing w:after="120"/>
        <w:ind w:firstLine="357"/>
        <w:jc w:val="both"/>
        <w:rPr>
          <w:bCs/>
          <w:sz w:val="24"/>
          <w:szCs w:val="24"/>
        </w:rPr>
      </w:pPr>
      <w:r w:rsidRPr="00E62709">
        <w:rPr>
          <w:bCs/>
          <w:sz w:val="24"/>
          <w:szCs w:val="24"/>
        </w:rPr>
        <w:t>Správne formulovaná vedecká hypotéza:</w:t>
      </w:r>
    </w:p>
    <w:p w:rsidR="009D22B4" w:rsidRPr="00E62709" w:rsidRDefault="009D22B4" w:rsidP="009D22B4">
      <w:pPr>
        <w:numPr>
          <w:ilvl w:val="0"/>
          <w:numId w:val="3"/>
        </w:numPr>
        <w:autoSpaceDE/>
        <w:autoSpaceDN/>
        <w:spacing w:after="120"/>
        <w:ind w:left="0" w:firstLine="357"/>
        <w:jc w:val="both"/>
        <w:rPr>
          <w:bCs/>
          <w:sz w:val="24"/>
          <w:szCs w:val="24"/>
        </w:rPr>
      </w:pPr>
      <w:r w:rsidRPr="00E62709">
        <w:rPr>
          <w:bCs/>
          <w:sz w:val="24"/>
          <w:szCs w:val="24"/>
        </w:rPr>
        <w:t>zjednocuje všetko známe v danej oblasti, ale hlavne smeruje do nepreskúmaných oblastí, podáva zdôvodnenú predstavu zatiaľ nepoznaného,</w:t>
      </w:r>
    </w:p>
    <w:p w:rsidR="009D22B4" w:rsidRPr="00E62709" w:rsidRDefault="009D22B4" w:rsidP="009D22B4">
      <w:pPr>
        <w:numPr>
          <w:ilvl w:val="0"/>
          <w:numId w:val="3"/>
        </w:numPr>
        <w:autoSpaceDE/>
        <w:autoSpaceDN/>
        <w:spacing w:after="120"/>
        <w:ind w:left="0" w:firstLine="357"/>
        <w:jc w:val="both"/>
        <w:rPr>
          <w:bCs/>
          <w:sz w:val="24"/>
          <w:szCs w:val="24"/>
        </w:rPr>
      </w:pPr>
      <w:r w:rsidRPr="00E62709">
        <w:rPr>
          <w:bCs/>
          <w:sz w:val="24"/>
          <w:szCs w:val="24"/>
        </w:rPr>
        <w:t>vedecká hypotéza je súčasťou riešenia celého vedeckého projektu a udáva smer vedeckovýskumnej práce, zameranie vo výbere faktov. Je základným východiskom  tvorby konkrétnych metód a techník výskumu.</w:t>
      </w:r>
    </w:p>
    <w:p w:rsidR="009D22B4" w:rsidRPr="00E62709" w:rsidRDefault="009D22B4" w:rsidP="009D22B4">
      <w:pPr>
        <w:spacing w:after="120"/>
        <w:ind w:firstLine="357"/>
        <w:jc w:val="both"/>
        <w:rPr>
          <w:bCs/>
          <w:i/>
          <w:iCs/>
          <w:sz w:val="24"/>
          <w:szCs w:val="24"/>
        </w:rPr>
      </w:pPr>
      <w:r w:rsidRPr="00E62709">
        <w:rPr>
          <w:bCs/>
          <w:i/>
          <w:iCs/>
          <w:sz w:val="24"/>
          <w:szCs w:val="24"/>
        </w:rPr>
        <w:t xml:space="preserve">Ad 5. Voľba </w:t>
      </w:r>
      <w:r w:rsidRPr="006E4333">
        <w:rPr>
          <w:bCs/>
          <w:i/>
          <w:sz w:val="24"/>
          <w:szCs w:val="24"/>
        </w:rPr>
        <w:t xml:space="preserve">a </w:t>
      </w:r>
      <w:r w:rsidRPr="00E62709">
        <w:rPr>
          <w:bCs/>
          <w:i/>
          <w:iCs/>
          <w:sz w:val="24"/>
          <w:szCs w:val="24"/>
        </w:rPr>
        <w:t xml:space="preserve">zdôvodnenie konkrétnych metód </w:t>
      </w:r>
      <w:r w:rsidRPr="006E4333">
        <w:rPr>
          <w:bCs/>
          <w:i/>
          <w:sz w:val="24"/>
          <w:szCs w:val="24"/>
        </w:rPr>
        <w:t xml:space="preserve">a </w:t>
      </w:r>
      <w:r w:rsidRPr="00E62709">
        <w:rPr>
          <w:bCs/>
          <w:i/>
          <w:iCs/>
          <w:sz w:val="24"/>
          <w:szCs w:val="24"/>
        </w:rPr>
        <w:t>metodiky postupu vedeckej úlohy</w:t>
      </w:r>
    </w:p>
    <w:p w:rsidR="009D22B4" w:rsidRPr="00E62709" w:rsidRDefault="009D22B4" w:rsidP="009D22B4">
      <w:pPr>
        <w:spacing w:after="120"/>
        <w:ind w:firstLine="357"/>
        <w:jc w:val="both"/>
        <w:rPr>
          <w:sz w:val="24"/>
          <w:szCs w:val="24"/>
        </w:rPr>
      </w:pPr>
      <w:r w:rsidRPr="00E62709">
        <w:rPr>
          <w:sz w:val="24"/>
          <w:szCs w:val="24"/>
        </w:rPr>
        <w:t>Obsah rozpracovania tejto časti vo vedeckom projekte priamo nadväzuje na logickú analýzu problému a vytýčenú hypo</w:t>
      </w:r>
      <w:r w:rsidR="00372972">
        <w:rPr>
          <w:sz w:val="24"/>
          <w:szCs w:val="24"/>
        </w:rPr>
        <w:t>tézu. Pri rozpracovaní musí byť</w:t>
      </w:r>
      <w:r w:rsidRPr="00E62709">
        <w:rPr>
          <w:sz w:val="24"/>
          <w:szCs w:val="24"/>
        </w:rPr>
        <w:t xml:space="preserve"> venovaná pozornosť najmä nasledujúcim otázkam:</w:t>
      </w:r>
    </w:p>
    <w:p w:rsidR="009D22B4" w:rsidRPr="00E62709" w:rsidRDefault="009D22B4" w:rsidP="009D22B4">
      <w:pPr>
        <w:numPr>
          <w:ilvl w:val="1"/>
          <w:numId w:val="4"/>
        </w:numPr>
        <w:tabs>
          <w:tab w:val="clear" w:pos="1440"/>
          <w:tab w:val="num" w:pos="993"/>
        </w:tabs>
        <w:autoSpaceDE/>
        <w:autoSpaceDN/>
        <w:spacing w:after="120"/>
        <w:ind w:left="0" w:firstLine="426"/>
        <w:jc w:val="both"/>
        <w:rPr>
          <w:i/>
          <w:iCs/>
          <w:sz w:val="24"/>
          <w:szCs w:val="24"/>
        </w:rPr>
      </w:pPr>
      <w:r w:rsidRPr="00E62709">
        <w:rPr>
          <w:i/>
          <w:iCs/>
          <w:sz w:val="24"/>
          <w:szCs w:val="24"/>
        </w:rPr>
        <w:t>aké údaje (fakty) sú potrebné na overenie hypotézy,</w:t>
      </w:r>
    </w:p>
    <w:p w:rsidR="009D22B4" w:rsidRPr="00E62709" w:rsidRDefault="009D22B4" w:rsidP="009D22B4">
      <w:pPr>
        <w:numPr>
          <w:ilvl w:val="1"/>
          <w:numId w:val="4"/>
        </w:numPr>
        <w:tabs>
          <w:tab w:val="clear" w:pos="1440"/>
          <w:tab w:val="num" w:pos="993"/>
        </w:tabs>
        <w:autoSpaceDE/>
        <w:autoSpaceDN/>
        <w:spacing w:after="120"/>
        <w:ind w:left="0" w:firstLine="426"/>
        <w:jc w:val="both"/>
        <w:rPr>
          <w:i/>
          <w:iCs/>
          <w:sz w:val="24"/>
          <w:szCs w:val="24"/>
        </w:rPr>
      </w:pPr>
      <w:r w:rsidRPr="00E62709">
        <w:rPr>
          <w:i/>
          <w:iCs/>
          <w:sz w:val="24"/>
          <w:szCs w:val="24"/>
        </w:rPr>
        <w:lastRenderedPageBreak/>
        <w:t>aké množstvo údajov (faktov) musí byť získané na overenie hypotézy,</w:t>
      </w:r>
    </w:p>
    <w:p w:rsidR="009D22B4" w:rsidRPr="00E62709" w:rsidRDefault="009D22B4" w:rsidP="009D22B4">
      <w:pPr>
        <w:numPr>
          <w:ilvl w:val="1"/>
          <w:numId w:val="4"/>
        </w:numPr>
        <w:tabs>
          <w:tab w:val="clear" w:pos="1440"/>
          <w:tab w:val="num" w:pos="993"/>
        </w:tabs>
        <w:autoSpaceDE/>
        <w:autoSpaceDN/>
        <w:spacing w:after="120"/>
        <w:ind w:left="0" w:firstLine="426"/>
        <w:jc w:val="both"/>
        <w:rPr>
          <w:i/>
          <w:iCs/>
          <w:sz w:val="24"/>
          <w:szCs w:val="24"/>
        </w:rPr>
      </w:pPr>
      <w:r w:rsidRPr="00E62709">
        <w:rPr>
          <w:sz w:val="24"/>
          <w:szCs w:val="24"/>
        </w:rPr>
        <w:t xml:space="preserve">za </w:t>
      </w:r>
      <w:r w:rsidRPr="00E62709">
        <w:rPr>
          <w:i/>
          <w:iCs/>
          <w:sz w:val="24"/>
          <w:szCs w:val="24"/>
        </w:rPr>
        <w:t>akých okolností je potrebné údaje (fakty) získavať,</w:t>
      </w:r>
    </w:p>
    <w:p w:rsidR="009D22B4" w:rsidRPr="00E62709" w:rsidRDefault="009D22B4" w:rsidP="009D22B4">
      <w:pPr>
        <w:numPr>
          <w:ilvl w:val="1"/>
          <w:numId w:val="4"/>
        </w:numPr>
        <w:tabs>
          <w:tab w:val="clear" w:pos="1440"/>
          <w:tab w:val="num" w:pos="993"/>
        </w:tabs>
        <w:autoSpaceDE/>
        <w:autoSpaceDN/>
        <w:spacing w:after="120"/>
        <w:ind w:left="0" w:firstLine="426"/>
        <w:jc w:val="both"/>
        <w:rPr>
          <w:i/>
          <w:iCs/>
          <w:sz w:val="24"/>
          <w:szCs w:val="24"/>
        </w:rPr>
      </w:pPr>
      <w:r w:rsidRPr="00E62709">
        <w:rPr>
          <w:i/>
          <w:iCs/>
          <w:sz w:val="24"/>
          <w:szCs w:val="24"/>
        </w:rPr>
        <w:t xml:space="preserve">akým spôsobom je potrebné overiť ich závažnosť </w:t>
      </w:r>
      <w:r w:rsidRPr="00E62709">
        <w:rPr>
          <w:i/>
          <w:sz w:val="24"/>
          <w:szCs w:val="24"/>
        </w:rPr>
        <w:t>a</w:t>
      </w:r>
      <w:r w:rsidRPr="00E62709">
        <w:rPr>
          <w:sz w:val="24"/>
          <w:szCs w:val="24"/>
        </w:rPr>
        <w:t xml:space="preserve"> </w:t>
      </w:r>
      <w:r w:rsidRPr="00E62709">
        <w:rPr>
          <w:i/>
          <w:iCs/>
          <w:sz w:val="24"/>
          <w:szCs w:val="24"/>
        </w:rPr>
        <w:t xml:space="preserve">stupeň istoty </w:t>
      </w:r>
      <w:r w:rsidRPr="00E62709">
        <w:rPr>
          <w:i/>
          <w:sz w:val="24"/>
          <w:szCs w:val="24"/>
        </w:rPr>
        <w:t>o</w:t>
      </w:r>
      <w:r w:rsidRPr="00E62709">
        <w:rPr>
          <w:sz w:val="24"/>
          <w:szCs w:val="24"/>
        </w:rPr>
        <w:t> </w:t>
      </w:r>
      <w:r w:rsidRPr="00E62709">
        <w:rPr>
          <w:i/>
          <w:iCs/>
          <w:sz w:val="24"/>
          <w:szCs w:val="24"/>
        </w:rPr>
        <w:t>ich objektívnosti,</w:t>
      </w:r>
    </w:p>
    <w:p w:rsidR="009D22B4" w:rsidRPr="00E62709" w:rsidRDefault="009D22B4" w:rsidP="009D22B4">
      <w:pPr>
        <w:numPr>
          <w:ilvl w:val="1"/>
          <w:numId w:val="4"/>
        </w:numPr>
        <w:tabs>
          <w:tab w:val="clear" w:pos="1440"/>
          <w:tab w:val="num" w:pos="993"/>
        </w:tabs>
        <w:autoSpaceDE/>
        <w:autoSpaceDN/>
        <w:spacing w:after="120"/>
        <w:ind w:left="0" w:firstLine="426"/>
        <w:jc w:val="both"/>
        <w:rPr>
          <w:i/>
          <w:iCs/>
          <w:sz w:val="24"/>
          <w:szCs w:val="24"/>
        </w:rPr>
      </w:pPr>
      <w:r w:rsidRPr="00E62709">
        <w:rPr>
          <w:i/>
          <w:iCs/>
          <w:sz w:val="24"/>
          <w:szCs w:val="24"/>
        </w:rPr>
        <w:t xml:space="preserve">vymedzenie etáp zberu údajov (faktov) </w:t>
      </w:r>
      <w:r w:rsidRPr="00E62709">
        <w:rPr>
          <w:i/>
          <w:sz w:val="24"/>
          <w:szCs w:val="24"/>
        </w:rPr>
        <w:t>a</w:t>
      </w:r>
      <w:r w:rsidRPr="00E62709">
        <w:rPr>
          <w:sz w:val="24"/>
          <w:szCs w:val="24"/>
        </w:rPr>
        <w:t xml:space="preserve"> </w:t>
      </w:r>
      <w:r w:rsidRPr="00E62709">
        <w:rPr>
          <w:i/>
          <w:iCs/>
          <w:sz w:val="24"/>
          <w:szCs w:val="24"/>
        </w:rPr>
        <w:t>pod.</w:t>
      </w:r>
    </w:p>
    <w:p w:rsidR="009D22B4" w:rsidRPr="00E62709" w:rsidRDefault="009D22B4" w:rsidP="009D22B4">
      <w:pPr>
        <w:spacing w:after="120"/>
        <w:ind w:firstLine="357"/>
        <w:jc w:val="both"/>
        <w:rPr>
          <w:sz w:val="24"/>
          <w:szCs w:val="24"/>
        </w:rPr>
      </w:pPr>
    </w:p>
    <w:p w:rsidR="009D22B4" w:rsidRPr="00E62709" w:rsidRDefault="009D22B4" w:rsidP="009D22B4">
      <w:pPr>
        <w:spacing w:after="120"/>
        <w:ind w:firstLine="357"/>
        <w:jc w:val="both"/>
        <w:rPr>
          <w:sz w:val="24"/>
          <w:szCs w:val="24"/>
        </w:rPr>
      </w:pPr>
      <w:r w:rsidRPr="00E62709">
        <w:rPr>
          <w:sz w:val="24"/>
          <w:szCs w:val="24"/>
        </w:rPr>
        <w:t>Výsledkom práce na tejto časti vedeckého projektu je spracovanie plánu postupu (harmonogramu) výskumnej úlohy.</w:t>
      </w:r>
    </w:p>
    <w:p w:rsidR="009D22B4" w:rsidRPr="00E62709" w:rsidRDefault="009D22B4" w:rsidP="009D22B4">
      <w:pPr>
        <w:spacing w:after="120"/>
        <w:ind w:firstLine="357"/>
        <w:jc w:val="both"/>
        <w:rPr>
          <w:sz w:val="24"/>
          <w:szCs w:val="24"/>
        </w:rPr>
      </w:pPr>
    </w:p>
    <w:p w:rsidR="009D22B4" w:rsidRPr="00E62709" w:rsidRDefault="009D22B4" w:rsidP="009D22B4">
      <w:pPr>
        <w:autoSpaceDE/>
        <w:autoSpaceDN/>
        <w:spacing w:after="360"/>
        <w:ind w:firstLine="499"/>
        <w:jc w:val="both"/>
        <w:rPr>
          <w:bCs/>
          <w:sz w:val="24"/>
          <w:szCs w:val="24"/>
        </w:rPr>
      </w:pPr>
      <w:r w:rsidRPr="00E62709">
        <w:rPr>
          <w:bCs/>
          <w:i/>
          <w:iCs/>
          <w:sz w:val="24"/>
          <w:szCs w:val="24"/>
        </w:rPr>
        <w:t>Ad 6</w:t>
      </w:r>
      <w:r w:rsidRPr="006E4333">
        <w:rPr>
          <w:bCs/>
          <w:i/>
          <w:iCs/>
          <w:sz w:val="24"/>
          <w:szCs w:val="24"/>
        </w:rPr>
        <w:t xml:space="preserve">. </w:t>
      </w:r>
      <w:r w:rsidRPr="006E4333">
        <w:rPr>
          <w:bCs/>
          <w:i/>
          <w:sz w:val="24"/>
          <w:szCs w:val="24"/>
        </w:rPr>
        <w:t xml:space="preserve">Spracovanie harmonogramu plnenia výskumnej úlohy a rozpis finančného zabezpečenia. </w:t>
      </w:r>
      <w:r w:rsidRPr="006E4333">
        <w:rPr>
          <w:rStyle w:val="Odkaznapoznmkupodiarou"/>
          <w:bCs/>
          <w:i/>
          <w:sz w:val="24"/>
          <w:szCs w:val="24"/>
        </w:rPr>
        <w:footnoteReference w:id="2"/>
      </w:r>
      <w:r w:rsidR="005A7D8F" w:rsidRPr="005A7D8F">
        <w:rPr>
          <w:bCs/>
          <w:i/>
          <w:sz w:val="24"/>
          <w:szCs w:val="24"/>
          <w:vertAlign w:val="superscript"/>
        </w:rPr>
        <w:t>)</w:t>
      </w:r>
      <w:r w:rsidRPr="00E62709">
        <w:rPr>
          <w:bCs/>
          <w:sz w:val="24"/>
          <w:szCs w:val="24"/>
        </w:rPr>
        <w:t xml:space="preserve"> (len pri projekte vedeckovýskumnej úlohy)</w:t>
      </w:r>
    </w:p>
    <w:p w:rsidR="009D22B4" w:rsidRPr="00E62709" w:rsidRDefault="009D22B4" w:rsidP="009D22B4">
      <w:pPr>
        <w:pStyle w:val="Zarkazkladnhotextu2"/>
        <w:spacing w:line="240" w:lineRule="auto"/>
        <w:jc w:val="center"/>
        <w:rPr>
          <w:b/>
          <w:sz w:val="24"/>
        </w:rPr>
      </w:pPr>
      <w:r w:rsidRPr="00E62709">
        <w:rPr>
          <w:b/>
          <w:sz w:val="24"/>
        </w:rPr>
        <w:t>Harmonogram výskumnej úlohy</w:t>
      </w:r>
    </w:p>
    <w:p w:rsidR="009D22B4" w:rsidRPr="00E62709" w:rsidRDefault="009D22B4" w:rsidP="009D22B4">
      <w:pPr>
        <w:pStyle w:val="Zarkazkladnhotextu2"/>
        <w:rPr>
          <w:bCs/>
          <w:u w:val="single"/>
        </w:rPr>
      </w:pPr>
      <w:r w:rsidRPr="00E62709">
        <w:rPr>
          <w:bCs/>
          <w:u w:val="single"/>
        </w:rPr>
        <w:t>Príklad skráteného popisu:</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725"/>
        <w:gridCol w:w="1668"/>
        <w:gridCol w:w="1668"/>
      </w:tblGrid>
      <w:tr w:rsidR="009D22B4" w:rsidRPr="00E62709" w:rsidTr="00A750E4">
        <w:trPr>
          <w:trHeight w:val="468"/>
          <w:jc w:val="center"/>
        </w:trPr>
        <w:tc>
          <w:tcPr>
            <w:tcW w:w="4725"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pStyle w:val="Styl"/>
              <w:widowControl/>
              <w:autoSpaceDE/>
              <w:autoSpaceDN/>
              <w:adjustRightInd/>
              <w:rPr>
                <w:lang w:val="sk-SK"/>
              </w:rPr>
            </w:pPr>
            <w:r w:rsidRPr="00E62709">
              <w:rPr>
                <w:lang w:val="sk-SK"/>
              </w:rPr>
              <w:t xml:space="preserve">Etapy riešenia úlohy </w:t>
            </w:r>
            <w:r w:rsidRPr="00E62709">
              <w:rPr>
                <w:b/>
                <w:bCs/>
                <w:lang w:val="sk-SK"/>
              </w:rPr>
              <w:t>– „.....Názov..........“</w:t>
            </w:r>
          </w:p>
        </w:tc>
        <w:tc>
          <w:tcPr>
            <w:tcW w:w="1668"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spacing w:before="120"/>
              <w:jc w:val="center"/>
              <w:rPr>
                <w:b/>
                <w:bCs/>
              </w:rPr>
            </w:pPr>
            <w:r w:rsidRPr="00E62709">
              <w:rPr>
                <w:b/>
                <w:bCs/>
              </w:rPr>
              <w:t>Rok</w:t>
            </w:r>
          </w:p>
        </w:tc>
        <w:tc>
          <w:tcPr>
            <w:tcW w:w="1668"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spacing w:before="120"/>
              <w:jc w:val="center"/>
              <w:rPr>
                <w:b/>
                <w:bCs/>
              </w:rPr>
            </w:pPr>
            <w:r w:rsidRPr="00E62709">
              <w:rPr>
                <w:b/>
                <w:bCs/>
              </w:rPr>
              <w:t>Finančné prostriedky</w:t>
            </w:r>
          </w:p>
        </w:tc>
      </w:tr>
      <w:tr w:rsidR="009D22B4" w:rsidRPr="00E62709" w:rsidTr="00A750E4">
        <w:trPr>
          <w:trHeight w:val="468"/>
          <w:jc w:val="center"/>
        </w:trPr>
        <w:tc>
          <w:tcPr>
            <w:tcW w:w="4725"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rPr>
                <w:rFonts w:ascii="Arial Unicode MS" w:eastAsia="Arial Unicode MS" w:hAnsi="Arial Unicode MS" w:cs="Arial Unicode MS"/>
                <w:vanish/>
                <w:lang w:val="cs-CZ"/>
              </w:rPr>
            </w:pPr>
            <w:r>
              <w:t xml:space="preserve">I. etapa - </w:t>
            </w:r>
            <w:r>
              <w:rPr>
                <w:rFonts w:eastAsia="Arial"/>
                <w:szCs w:val="28"/>
              </w:rPr>
              <w:t>Teoreticko-</w:t>
            </w:r>
            <w:r w:rsidRPr="00E62709">
              <w:rPr>
                <w:rFonts w:eastAsia="Arial"/>
                <w:szCs w:val="28"/>
              </w:rPr>
              <w:t xml:space="preserve">metodologická </w:t>
            </w:r>
            <w:r w:rsidRPr="00E62709">
              <w:rPr>
                <w:szCs w:val="28"/>
              </w:rPr>
              <w:t xml:space="preserve"> </w:t>
            </w:r>
            <w:r w:rsidRPr="00E62709">
              <w:rPr>
                <w:rFonts w:eastAsia="Arial"/>
                <w:szCs w:val="28"/>
              </w:rPr>
              <w:t>analýza problému</w:t>
            </w:r>
            <w:r w:rsidRPr="00E62709">
              <w:rPr>
                <w:rFonts w:ascii="Arial" w:hAnsi="Arial" w:cs="Arial"/>
                <w:b/>
                <w:bCs/>
                <w:i/>
                <w:iCs/>
                <w:color w:val="FF0000"/>
              </w:rPr>
              <w:t xml:space="preserve"> </w:t>
            </w:r>
          </w:p>
          <w:p w:rsidR="009D22B4" w:rsidRPr="00E62709" w:rsidRDefault="009D22B4" w:rsidP="00A750E4">
            <w:pPr>
              <w:pStyle w:val="Styl"/>
              <w:widowControl/>
              <w:autoSpaceDE/>
              <w:autoSpaceDN/>
              <w:adjustRightInd/>
              <w:ind w:left="932" w:hanging="932"/>
              <w:jc w:val="right"/>
              <w:rPr>
                <w:lang w:val="sk-SK"/>
              </w:rPr>
            </w:pPr>
            <w:r w:rsidRPr="00E62709">
              <w:rPr>
                <w:lang w:val="sk-SK"/>
              </w:rPr>
              <w:t xml:space="preserve">                                           </w:t>
            </w:r>
            <w:r w:rsidRPr="00E62709">
              <w:rPr>
                <w:u w:val="single"/>
                <w:lang w:val="sk-SK"/>
              </w:rPr>
              <w:t xml:space="preserve">mesiac                                                                                              </w:t>
            </w:r>
          </w:p>
        </w:tc>
        <w:tc>
          <w:tcPr>
            <w:tcW w:w="1668" w:type="dxa"/>
            <w:tcBorders>
              <w:top w:val="single" w:sz="6" w:space="0" w:color="auto"/>
              <w:left w:val="single" w:sz="6" w:space="0" w:color="auto"/>
              <w:bottom w:val="single" w:sz="6" w:space="0" w:color="auto"/>
              <w:right w:val="single" w:sz="6" w:space="0" w:color="auto"/>
            </w:tcBorders>
            <w:vAlign w:val="center"/>
          </w:tcPr>
          <w:p w:rsidR="009D22B4" w:rsidRPr="00E62709" w:rsidRDefault="009D22B4" w:rsidP="00A750E4">
            <w:pPr>
              <w:jc w:val="center"/>
              <w:rPr>
                <w:b/>
                <w:bCs/>
              </w:rPr>
            </w:pPr>
          </w:p>
        </w:tc>
        <w:tc>
          <w:tcPr>
            <w:tcW w:w="1668"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jc w:val="center"/>
              <w:rPr>
                <w:b/>
                <w:bCs/>
              </w:rPr>
            </w:pPr>
          </w:p>
        </w:tc>
      </w:tr>
      <w:tr w:rsidR="009D22B4" w:rsidRPr="00E62709" w:rsidTr="00A750E4">
        <w:trPr>
          <w:trHeight w:val="390"/>
          <w:jc w:val="center"/>
        </w:trPr>
        <w:tc>
          <w:tcPr>
            <w:tcW w:w="4725" w:type="dxa"/>
            <w:tcBorders>
              <w:top w:val="single" w:sz="6" w:space="0" w:color="auto"/>
              <w:left w:val="single" w:sz="6" w:space="0" w:color="auto"/>
              <w:bottom w:val="single" w:sz="6" w:space="0" w:color="auto"/>
              <w:right w:val="single" w:sz="6" w:space="0" w:color="auto"/>
            </w:tcBorders>
          </w:tcPr>
          <w:p w:rsidR="009D22B4" w:rsidRDefault="009D22B4" w:rsidP="00A750E4">
            <w:pPr>
              <w:ind w:left="932" w:hanging="932"/>
            </w:pPr>
            <w:r>
              <w:t>II. etapa - T</w:t>
            </w:r>
            <w:r w:rsidRPr="00E62709">
              <w:t>eoreticko</w:t>
            </w:r>
            <w:r>
              <w:t>-praktický seminár k téme,</w:t>
            </w:r>
          </w:p>
          <w:p w:rsidR="009D22B4" w:rsidRPr="00E62709" w:rsidRDefault="009D22B4" w:rsidP="00A750E4">
            <w:pPr>
              <w:ind w:left="932" w:hanging="932"/>
            </w:pPr>
            <w:r>
              <w:t xml:space="preserve">                 F</w:t>
            </w:r>
            <w:r w:rsidRPr="00E62709">
              <w:t xml:space="preserve">inalizácia dotazníkov                         </w:t>
            </w:r>
          </w:p>
          <w:p w:rsidR="009D22B4" w:rsidRPr="00E62709" w:rsidRDefault="009D22B4" w:rsidP="00A750E4">
            <w:pPr>
              <w:ind w:left="932" w:hanging="932"/>
              <w:jc w:val="right"/>
            </w:pPr>
            <w:r w:rsidRPr="00E62709">
              <w:rPr>
                <w:u w:val="single"/>
              </w:rPr>
              <w:t xml:space="preserve">mesiac                                                                                              </w:t>
            </w:r>
          </w:p>
        </w:tc>
        <w:tc>
          <w:tcPr>
            <w:tcW w:w="1668" w:type="dxa"/>
            <w:tcBorders>
              <w:top w:val="single" w:sz="6" w:space="0" w:color="auto"/>
              <w:left w:val="single" w:sz="6" w:space="0" w:color="auto"/>
              <w:bottom w:val="single" w:sz="6" w:space="0" w:color="auto"/>
              <w:right w:val="single" w:sz="6" w:space="0" w:color="auto"/>
            </w:tcBorders>
            <w:vAlign w:val="center"/>
          </w:tcPr>
          <w:p w:rsidR="009D22B4" w:rsidRPr="00E62709" w:rsidRDefault="009D22B4" w:rsidP="00A750E4">
            <w:pPr>
              <w:jc w:val="center"/>
              <w:rPr>
                <w:b/>
                <w:bCs/>
              </w:rPr>
            </w:pPr>
          </w:p>
        </w:tc>
        <w:tc>
          <w:tcPr>
            <w:tcW w:w="1668"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jc w:val="center"/>
              <w:rPr>
                <w:b/>
                <w:bCs/>
              </w:rPr>
            </w:pPr>
          </w:p>
        </w:tc>
      </w:tr>
      <w:tr w:rsidR="009D22B4" w:rsidRPr="00E62709" w:rsidTr="00A750E4">
        <w:trPr>
          <w:trHeight w:val="468"/>
          <w:jc w:val="center"/>
        </w:trPr>
        <w:tc>
          <w:tcPr>
            <w:tcW w:w="4725" w:type="dxa"/>
            <w:tcBorders>
              <w:top w:val="single" w:sz="6" w:space="0" w:color="auto"/>
              <w:left w:val="single" w:sz="6" w:space="0" w:color="auto"/>
              <w:bottom w:val="single" w:sz="6" w:space="0" w:color="auto"/>
              <w:right w:val="single" w:sz="6" w:space="0" w:color="auto"/>
            </w:tcBorders>
          </w:tcPr>
          <w:p w:rsidR="009D22B4" w:rsidRDefault="009D22B4" w:rsidP="00A750E4">
            <w:pPr>
              <w:ind w:left="1066" w:hanging="1066"/>
            </w:pPr>
            <w:r>
              <w:t xml:space="preserve">III. etapa - </w:t>
            </w:r>
            <w:r w:rsidRPr="00E62709">
              <w:t>Z</w:t>
            </w:r>
            <w:r>
              <w:t xml:space="preserve">ahájenie zberu údajov, </w:t>
            </w:r>
          </w:p>
          <w:p w:rsidR="009D22B4" w:rsidRPr="00E62709" w:rsidRDefault="009D22B4" w:rsidP="00A750E4">
            <w:pPr>
              <w:ind w:left="1066" w:hanging="1066"/>
            </w:pPr>
            <w:r>
              <w:t xml:space="preserve">                  Workshop </w:t>
            </w:r>
            <w:r w:rsidRPr="00E62709">
              <w:t>k dotazníku č.</w:t>
            </w:r>
            <w:r w:rsidR="00372972">
              <w:t xml:space="preserve"> </w:t>
            </w:r>
            <w:r w:rsidRPr="00E62709">
              <w:t xml:space="preserve">2                                      </w:t>
            </w:r>
          </w:p>
          <w:p w:rsidR="009D22B4" w:rsidRPr="00E62709" w:rsidRDefault="009D22B4" w:rsidP="00A750E4">
            <w:pPr>
              <w:ind w:left="1066" w:hanging="1066"/>
              <w:jc w:val="right"/>
            </w:pPr>
            <w:r w:rsidRPr="00E62709">
              <w:t xml:space="preserve"> </w:t>
            </w:r>
            <w:r w:rsidRPr="00E62709">
              <w:rPr>
                <w:u w:val="single"/>
              </w:rPr>
              <w:t xml:space="preserve">mesiac                                                                                              </w:t>
            </w:r>
          </w:p>
        </w:tc>
        <w:tc>
          <w:tcPr>
            <w:tcW w:w="1668" w:type="dxa"/>
            <w:tcBorders>
              <w:top w:val="single" w:sz="6" w:space="0" w:color="auto"/>
              <w:left w:val="single" w:sz="6" w:space="0" w:color="auto"/>
              <w:bottom w:val="single" w:sz="6" w:space="0" w:color="auto"/>
              <w:right w:val="single" w:sz="6" w:space="0" w:color="auto"/>
            </w:tcBorders>
            <w:vAlign w:val="center"/>
          </w:tcPr>
          <w:p w:rsidR="009D22B4" w:rsidRPr="00E62709" w:rsidRDefault="009D22B4" w:rsidP="00A750E4">
            <w:pPr>
              <w:jc w:val="center"/>
              <w:rPr>
                <w:b/>
                <w:bCs/>
              </w:rPr>
            </w:pPr>
          </w:p>
        </w:tc>
        <w:tc>
          <w:tcPr>
            <w:tcW w:w="1668"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jc w:val="center"/>
              <w:rPr>
                <w:b/>
                <w:bCs/>
              </w:rPr>
            </w:pPr>
          </w:p>
        </w:tc>
      </w:tr>
      <w:tr w:rsidR="009D22B4" w:rsidRPr="00E62709" w:rsidTr="00A750E4">
        <w:trPr>
          <w:trHeight w:val="307"/>
          <w:jc w:val="center"/>
        </w:trPr>
        <w:tc>
          <w:tcPr>
            <w:tcW w:w="4725"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ind w:left="932" w:hanging="932"/>
            </w:pPr>
            <w:r>
              <w:t>IV. etapa - U</w:t>
            </w:r>
            <w:r w:rsidRPr="00E62709">
              <w:t>kon</w:t>
            </w:r>
            <w:r>
              <w:t>čenie zberu údajov z výskumov, W</w:t>
            </w:r>
            <w:r w:rsidRPr="00E62709">
              <w:t xml:space="preserve">orkshop                                               </w:t>
            </w:r>
          </w:p>
          <w:p w:rsidR="009D22B4" w:rsidRPr="00E62709" w:rsidRDefault="009D22B4" w:rsidP="00A750E4">
            <w:pPr>
              <w:ind w:left="932" w:hanging="932"/>
              <w:jc w:val="right"/>
            </w:pPr>
            <w:r w:rsidRPr="00E62709">
              <w:rPr>
                <w:u w:val="single"/>
              </w:rPr>
              <w:t xml:space="preserve">mesiac                                                                                              </w:t>
            </w:r>
          </w:p>
        </w:tc>
        <w:tc>
          <w:tcPr>
            <w:tcW w:w="1668" w:type="dxa"/>
            <w:tcBorders>
              <w:top w:val="single" w:sz="6" w:space="0" w:color="auto"/>
              <w:left w:val="single" w:sz="6" w:space="0" w:color="auto"/>
              <w:bottom w:val="single" w:sz="6" w:space="0" w:color="auto"/>
              <w:right w:val="single" w:sz="6" w:space="0" w:color="auto"/>
            </w:tcBorders>
            <w:vAlign w:val="center"/>
          </w:tcPr>
          <w:p w:rsidR="009D22B4" w:rsidRPr="00E62709" w:rsidRDefault="009D22B4" w:rsidP="00A750E4">
            <w:pPr>
              <w:jc w:val="center"/>
              <w:rPr>
                <w:b/>
                <w:bCs/>
              </w:rPr>
            </w:pPr>
          </w:p>
        </w:tc>
        <w:tc>
          <w:tcPr>
            <w:tcW w:w="1668"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jc w:val="center"/>
              <w:rPr>
                <w:b/>
                <w:bCs/>
              </w:rPr>
            </w:pPr>
          </w:p>
        </w:tc>
      </w:tr>
      <w:tr w:rsidR="009D22B4" w:rsidRPr="00E62709" w:rsidTr="00A750E4">
        <w:trPr>
          <w:trHeight w:val="468"/>
          <w:jc w:val="center"/>
        </w:trPr>
        <w:tc>
          <w:tcPr>
            <w:tcW w:w="4725"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tabs>
                <w:tab w:val="left" w:pos="3476"/>
              </w:tabs>
              <w:ind w:left="702" w:hanging="783"/>
            </w:pPr>
            <w:r>
              <w:t>V. etapa - U</w:t>
            </w:r>
            <w:r w:rsidRPr="00E62709">
              <w:t>končenie zberu údajov z</w:t>
            </w:r>
            <w:r>
              <w:t> </w:t>
            </w:r>
            <w:r w:rsidRPr="00E62709">
              <w:t>výskumov</w:t>
            </w:r>
            <w:r>
              <w:t>,</w:t>
            </w:r>
            <w:r w:rsidRPr="00E62709">
              <w:t xml:space="preserve">                                                                                                     </w:t>
            </w:r>
            <w:r>
              <w:t xml:space="preserve">                            V</w:t>
            </w:r>
            <w:r w:rsidRPr="00E62709">
              <w:t>yhodnotenie získaných údajov a uskutočnenie workshopu k</w:t>
            </w:r>
            <w:r>
              <w:t> </w:t>
            </w:r>
            <w:r w:rsidRPr="00E62709">
              <w:t>výsledkom</w:t>
            </w:r>
            <w:r>
              <w:t>,</w:t>
            </w:r>
            <w:r w:rsidRPr="00E62709">
              <w:t xml:space="preserve">                                                                           </w:t>
            </w:r>
            <w:r>
              <w:t xml:space="preserve">                  </w:t>
            </w:r>
            <w:r>
              <w:softHyphen/>
              <w:t>V</w:t>
            </w:r>
            <w:r w:rsidRPr="00E62709">
              <w:t xml:space="preserve">ydanie monografie                        </w:t>
            </w:r>
          </w:p>
          <w:p w:rsidR="009D22B4" w:rsidRPr="00E62709" w:rsidRDefault="009D22B4" w:rsidP="00A750E4">
            <w:pPr>
              <w:tabs>
                <w:tab w:val="left" w:pos="3476"/>
              </w:tabs>
              <w:ind w:left="925" w:hanging="925"/>
              <w:jc w:val="right"/>
            </w:pPr>
            <w:r w:rsidRPr="00E62709">
              <w:rPr>
                <w:u w:val="single"/>
              </w:rPr>
              <w:t xml:space="preserve">mesiac                                                                                              </w:t>
            </w:r>
          </w:p>
        </w:tc>
        <w:tc>
          <w:tcPr>
            <w:tcW w:w="1668" w:type="dxa"/>
            <w:tcBorders>
              <w:top w:val="single" w:sz="6" w:space="0" w:color="auto"/>
              <w:left w:val="single" w:sz="6" w:space="0" w:color="auto"/>
              <w:bottom w:val="single" w:sz="6" w:space="0" w:color="auto"/>
              <w:right w:val="single" w:sz="6" w:space="0" w:color="auto"/>
            </w:tcBorders>
            <w:vAlign w:val="center"/>
          </w:tcPr>
          <w:p w:rsidR="009D22B4" w:rsidRPr="00E62709" w:rsidRDefault="009D22B4" w:rsidP="00A750E4">
            <w:pPr>
              <w:jc w:val="center"/>
              <w:rPr>
                <w:b/>
                <w:bCs/>
              </w:rPr>
            </w:pPr>
          </w:p>
        </w:tc>
        <w:tc>
          <w:tcPr>
            <w:tcW w:w="1668"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jc w:val="center"/>
              <w:rPr>
                <w:b/>
                <w:bCs/>
              </w:rPr>
            </w:pPr>
          </w:p>
        </w:tc>
      </w:tr>
      <w:tr w:rsidR="009D22B4" w:rsidRPr="00E62709" w:rsidTr="00A750E4">
        <w:trPr>
          <w:trHeight w:val="274"/>
          <w:jc w:val="center"/>
        </w:trPr>
        <w:tc>
          <w:tcPr>
            <w:tcW w:w="4725"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ind w:left="925" w:hanging="925"/>
            </w:pPr>
            <w:r>
              <w:t>VI. etapa - Obhajoba záverečnej správy</w:t>
            </w:r>
            <w:r w:rsidRPr="00E62709">
              <w:t xml:space="preserve">, prezentácia monografie                                      </w:t>
            </w:r>
          </w:p>
          <w:p w:rsidR="009D22B4" w:rsidRPr="00E62709" w:rsidRDefault="009D22B4" w:rsidP="00A750E4">
            <w:pPr>
              <w:ind w:left="925" w:hanging="925"/>
              <w:jc w:val="right"/>
            </w:pPr>
            <w:r w:rsidRPr="00E62709">
              <w:rPr>
                <w:u w:val="single"/>
              </w:rPr>
              <w:t xml:space="preserve">mesiac                                                                                              </w:t>
            </w:r>
          </w:p>
        </w:tc>
        <w:tc>
          <w:tcPr>
            <w:tcW w:w="1668" w:type="dxa"/>
            <w:tcBorders>
              <w:top w:val="single" w:sz="6" w:space="0" w:color="auto"/>
              <w:left w:val="single" w:sz="6" w:space="0" w:color="auto"/>
              <w:bottom w:val="single" w:sz="6" w:space="0" w:color="auto"/>
              <w:right w:val="single" w:sz="6" w:space="0" w:color="auto"/>
            </w:tcBorders>
            <w:vAlign w:val="center"/>
          </w:tcPr>
          <w:p w:rsidR="009D22B4" w:rsidRPr="00E62709" w:rsidRDefault="009D22B4" w:rsidP="00A750E4">
            <w:pPr>
              <w:jc w:val="center"/>
              <w:rPr>
                <w:b/>
                <w:bCs/>
              </w:rPr>
            </w:pPr>
          </w:p>
        </w:tc>
        <w:tc>
          <w:tcPr>
            <w:tcW w:w="1668" w:type="dxa"/>
            <w:tcBorders>
              <w:top w:val="single" w:sz="6" w:space="0" w:color="auto"/>
              <w:left w:val="single" w:sz="6" w:space="0" w:color="auto"/>
              <w:bottom w:val="single" w:sz="6" w:space="0" w:color="auto"/>
              <w:right w:val="single" w:sz="6" w:space="0" w:color="auto"/>
            </w:tcBorders>
          </w:tcPr>
          <w:p w:rsidR="009D22B4" w:rsidRPr="00E62709" w:rsidRDefault="009D22B4" w:rsidP="00A750E4">
            <w:pPr>
              <w:jc w:val="center"/>
              <w:rPr>
                <w:b/>
                <w:bCs/>
              </w:rPr>
            </w:pPr>
          </w:p>
        </w:tc>
      </w:tr>
    </w:tbl>
    <w:p w:rsidR="009D22B4" w:rsidRDefault="009D22B4" w:rsidP="009D22B4">
      <w:pPr>
        <w:spacing w:after="120"/>
        <w:ind w:firstLine="357"/>
        <w:jc w:val="both"/>
        <w:rPr>
          <w:bCs/>
          <w:i/>
          <w:iCs/>
          <w:sz w:val="24"/>
          <w:szCs w:val="24"/>
        </w:rPr>
      </w:pPr>
    </w:p>
    <w:p w:rsidR="009D22B4" w:rsidRDefault="009D22B4" w:rsidP="009D22B4">
      <w:pPr>
        <w:spacing w:after="120"/>
        <w:ind w:firstLine="357"/>
        <w:jc w:val="both"/>
        <w:rPr>
          <w:bCs/>
          <w:i/>
          <w:iCs/>
          <w:sz w:val="24"/>
          <w:szCs w:val="24"/>
        </w:rPr>
      </w:pPr>
    </w:p>
    <w:p w:rsidR="009D22B4" w:rsidRPr="00E62709" w:rsidRDefault="009D22B4" w:rsidP="009D22B4">
      <w:pPr>
        <w:spacing w:after="120"/>
        <w:ind w:firstLine="357"/>
        <w:jc w:val="both"/>
        <w:rPr>
          <w:bCs/>
          <w:i/>
          <w:iCs/>
          <w:sz w:val="24"/>
          <w:szCs w:val="24"/>
        </w:rPr>
      </w:pPr>
      <w:r w:rsidRPr="00E62709">
        <w:rPr>
          <w:bCs/>
          <w:i/>
          <w:iCs/>
          <w:sz w:val="24"/>
          <w:szCs w:val="24"/>
        </w:rPr>
        <w:t>Ad 7. Prílohová časť</w:t>
      </w:r>
    </w:p>
    <w:p w:rsidR="009D22B4" w:rsidRPr="00E62709" w:rsidRDefault="009D22B4" w:rsidP="009D22B4">
      <w:pPr>
        <w:spacing w:after="120"/>
        <w:ind w:firstLine="357"/>
        <w:jc w:val="both"/>
        <w:rPr>
          <w:sz w:val="24"/>
          <w:szCs w:val="24"/>
        </w:rPr>
      </w:pPr>
      <w:r w:rsidRPr="00E62709">
        <w:rPr>
          <w:sz w:val="24"/>
          <w:szCs w:val="24"/>
        </w:rPr>
        <w:t>Obsahuje detailné rozpracovanie konkrétnych metód a techník, ktoré budú využívané v priebehu vedeckovýskumnej práce.</w:t>
      </w:r>
    </w:p>
    <w:p w:rsidR="009D22B4" w:rsidRPr="00E62709" w:rsidRDefault="009D22B4" w:rsidP="009D22B4">
      <w:pPr>
        <w:numPr>
          <w:ilvl w:val="0"/>
          <w:numId w:val="5"/>
        </w:numPr>
        <w:autoSpaceDE/>
        <w:autoSpaceDN/>
        <w:spacing w:after="120"/>
        <w:ind w:left="0" w:firstLine="357"/>
        <w:jc w:val="both"/>
        <w:rPr>
          <w:sz w:val="24"/>
          <w:szCs w:val="24"/>
        </w:rPr>
      </w:pPr>
      <w:r w:rsidRPr="00E62709">
        <w:rPr>
          <w:sz w:val="24"/>
          <w:szCs w:val="24"/>
        </w:rPr>
        <w:t>postup pri štatistickom spracovaní,</w:t>
      </w:r>
    </w:p>
    <w:p w:rsidR="009D22B4" w:rsidRPr="00E62709" w:rsidRDefault="009D22B4" w:rsidP="009D22B4">
      <w:pPr>
        <w:numPr>
          <w:ilvl w:val="0"/>
          <w:numId w:val="6"/>
        </w:numPr>
        <w:autoSpaceDE/>
        <w:autoSpaceDN/>
        <w:spacing w:after="120"/>
        <w:ind w:left="0" w:firstLine="357"/>
        <w:jc w:val="both"/>
        <w:rPr>
          <w:sz w:val="24"/>
          <w:szCs w:val="24"/>
        </w:rPr>
      </w:pPr>
      <w:r w:rsidRPr="00E62709">
        <w:rPr>
          <w:sz w:val="24"/>
          <w:szCs w:val="24"/>
        </w:rPr>
        <w:t>dotazníky,</w:t>
      </w:r>
    </w:p>
    <w:p w:rsidR="009D22B4" w:rsidRPr="00E62709" w:rsidRDefault="009D22B4" w:rsidP="009D22B4">
      <w:pPr>
        <w:numPr>
          <w:ilvl w:val="0"/>
          <w:numId w:val="5"/>
        </w:numPr>
        <w:autoSpaceDE/>
        <w:autoSpaceDN/>
        <w:spacing w:after="120"/>
        <w:ind w:left="0" w:firstLine="357"/>
        <w:jc w:val="both"/>
        <w:rPr>
          <w:sz w:val="24"/>
          <w:szCs w:val="24"/>
        </w:rPr>
      </w:pPr>
      <w:r w:rsidRPr="00E62709">
        <w:rPr>
          <w:sz w:val="24"/>
          <w:szCs w:val="24"/>
        </w:rPr>
        <w:t>plán pozorovania,</w:t>
      </w:r>
    </w:p>
    <w:p w:rsidR="00264DBE" w:rsidRPr="009D22B4" w:rsidRDefault="009D22B4" w:rsidP="009D22B4">
      <w:pPr>
        <w:numPr>
          <w:ilvl w:val="0"/>
          <w:numId w:val="5"/>
        </w:numPr>
        <w:autoSpaceDE/>
        <w:autoSpaceDN/>
        <w:spacing w:after="120"/>
        <w:ind w:left="0" w:firstLine="357"/>
        <w:jc w:val="both"/>
        <w:rPr>
          <w:sz w:val="24"/>
          <w:szCs w:val="24"/>
        </w:rPr>
      </w:pPr>
      <w:r w:rsidRPr="00E62709">
        <w:rPr>
          <w:sz w:val="24"/>
          <w:szCs w:val="24"/>
        </w:rPr>
        <w:t>technika zbierania údajov a pod.</w:t>
      </w:r>
    </w:p>
    <w:sectPr w:rsidR="00264DBE" w:rsidRPr="009D22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ED" w:rsidRDefault="00D637ED" w:rsidP="009D22B4">
      <w:r>
        <w:separator/>
      </w:r>
    </w:p>
  </w:endnote>
  <w:endnote w:type="continuationSeparator" w:id="0">
    <w:p w:rsidR="00D637ED" w:rsidRDefault="00D637ED" w:rsidP="009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C7" w:rsidRDefault="004270C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288574"/>
      <w:docPartObj>
        <w:docPartGallery w:val="Page Numbers (Bottom of Page)"/>
        <w:docPartUnique/>
      </w:docPartObj>
    </w:sdtPr>
    <w:sdtEndPr/>
    <w:sdtContent>
      <w:p w:rsidR="004270C7" w:rsidRDefault="004270C7">
        <w:pPr>
          <w:pStyle w:val="Pta"/>
          <w:jc w:val="center"/>
        </w:pPr>
        <w:r>
          <w:fldChar w:fldCharType="begin"/>
        </w:r>
        <w:r>
          <w:instrText>PAGE   \* MERGEFORMAT</w:instrText>
        </w:r>
        <w:r>
          <w:fldChar w:fldCharType="separate"/>
        </w:r>
        <w:r w:rsidR="003A5B41">
          <w:rPr>
            <w:noProof/>
          </w:rPr>
          <w:t>1</w:t>
        </w:r>
        <w:r>
          <w:fldChar w:fldCharType="end"/>
        </w:r>
      </w:p>
    </w:sdtContent>
  </w:sdt>
  <w:p w:rsidR="004270C7" w:rsidRDefault="004270C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C7" w:rsidRDefault="004270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ED" w:rsidRDefault="00D637ED" w:rsidP="009D22B4">
      <w:r>
        <w:separator/>
      </w:r>
    </w:p>
  </w:footnote>
  <w:footnote w:type="continuationSeparator" w:id="0">
    <w:p w:rsidR="00D637ED" w:rsidRDefault="00D637ED" w:rsidP="009D22B4">
      <w:r>
        <w:continuationSeparator/>
      </w:r>
    </w:p>
  </w:footnote>
  <w:footnote w:id="1">
    <w:p w:rsidR="009D22B4" w:rsidRDefault="009D22B4" w:rsidP="009D22B4">
      <w:pPr>
        <w:pStyle w:val="Textpoznmkypodiarou"/>
      </w:pPr>
      <w:r>
        <w:rPr>
          <w:rStyle w:val="Odkaznapoznmkupodiarou"/>
        </w:rPr>
        <w:footnoteRef/>
      </w:r>
      <w:r w:rsidR="005A7D8F" w:rsidRPr="005A7D8F">
        <w:rPr>
          <w:vertAlign w:val="superscript"/>
        </w:rPr>
        <w:t>)</w:t>
      </w:r>
      <w:r>
        <w:t xml:space="preserve"> Doplnené dodatočne na základe požiadaviek Akreditačnej komisie vlády SR.</w:t>
      </w:r>
    </w:p>
  </w:footnote>
  <w:footnote w:id="2">
    <w:p w:rsidR="009D22B4" w:rsidRDefault="009D22B4" w:rsidP="009D22B4">
      <w:pPr>
        <w:pStyle w:val="Textpoznmkypodiarou"/>
      </w:pPr>
      <w:r>
        <w:rPr>
          <w:rStyle w:val="Odkaznapoznmkupodiarou"/>
        </w:rPr>
        <w:footnoteRef/>
      </w:r>
      <w:r w:rsidR="005A7D8F" w:rsidRPr="005A7D8F">
        <w:rPr>
          <w:vertAlign w:val="superscript"/>
        </w:rPr>
        <w:t>)</w:t>
      </w:r>
      <w:r>
        <w:t xml:space="preserve"> Doplnené dodatočne na základe požiadaviek Akreditačnej komisie vlády SR.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C7" w:rsidRDefault="004270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C7" w:rsidRDefault="004270C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C7" w:rsidRDefault="004270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2D7"/>
    <w:multiLevelType w:val="hybridMultilevel"/>
    <w:tmpl w:val="81E0F2D4"/>
    <w:lvl w:ilvl="0" w:tplc="A80ED31E">
      <w:start w:val="1"/>
      <w:numFmt w:val="bullet"/>
      <w:lvlText w:val=""/>
      <w:legacy w:legacy="1" w:legacySpace="0" w:legacyIndent="283"/>
      <w:lvlJc w:val="left"/>
      <w:pPr>
        <w:ind w:left="283" w:hanging="283"/>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7766CD"/>
    <w:multiLevelType w:val="hybridMultilevel"/>
    <w:tmpl w:val="1A5EDC7A"/>
    <w:lvl w:ilvl="0" w:tplc="CF022992">
      <w:start w:val="1"/>
      <w:numFmt w:val="lowerLetter"/>
      <w:lvlText w:val="%1)"/>
      <w:lvlJc w:val="left"/>
      <w:pPr>
        <w:tabs>
          <w:tab w:val="num" w:pos="360"/>
        </w:tabs>
        <w:ind w:left="357" w:hanging="357"/>
      </w:pPr>
      <w:rPr>
        <w:b w:val="0"/>
        <w:i w:val="0"/>
        <w:color w:val="auto"/>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1C41C39"/>
    <w:multiLevelType w:val="hybridMultilevel"/>
    <w:tmpl w:val="E138A678"/>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5432BFA"/>
    <w:multiLevelType w:val="hybridMultilevel"/>
    <w:tmpl w:val="97DC4FA0"/>
    <w:lvl w:ilvl="0" w:tplc="03C85430">
      <w:start w:val="1"/>
      <w:numFmt w:val="decimal"/>
      <w:lvlText w:val="(%1)"/>
      <w:lvlJc w:val="left"/>
      <w:pPr>
        <w:tabs>
          <w:tab w:val="num" w:pos="360"/>
        </w:tabs>
        <w:ind w:left="357" w:hanging="357"/>
      </w:pPr>
      <w:rPr>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0B37A99"/>
    <w:multiLevelType w:val="hybridMultilevel"/>
    <w:tmpl w:val="04B4D04A"/>
    <w:lvl w:ilvl="0" w:tplc="04050007">
      <w:start w:val="1"/>
      <w:numFmt w:val="bullet"/>
      <w:lvlText w:val=""/>
      <w:lvlJc w:val="left"/>
      <w:pPr>
        <w:tabs>
          <w:tab w:val="num" w:pos="720"/>
        </w:tabs>
        <w:ind w:left="720" w:hanging="360"/>
      </w:pPr>
      <w:rPr>
        <w:rFonts w:ascii="Wingdings" w:hAnsi="Wingdings" w:hint="default"/>
        <w:sz w:val="16"/>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15:restartNumberingAfterBreak="0">
    <w:nsid w:val="30E2031D"/>
    <w:multiLevelType w:val="hybridMultilevel"/>
    <w:tmpl w:val="6EEE3F66"/>
    <w:lvl w:ilvl="0" w:tplc="04050007">
      <w:start w:val="1"/>
      <w:numFmt w:val="bullet"/>
      <w:lvlText w:val=""/>
      <w:lvlJc w:val="left"/>
      <w:pPr>
        <w:tabs>
          <w:tab w:val="num" w:pos="720"/>
        </w:tabs>
        <w:ind w:left="720" w:hanging="360"/>
      </w:pPr>
      <w:rPr>
        <w:rFonts w:ascii="Wingdings" w:hAnsi="Wingdings" w:cs="Wingdings" w:hint="default"/>
        <w:sz w:val="16"/>
        <w:szCs w:val="16"/>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B4"/>
    <w:rsid w:val="000600F5"/>
    <w:rsid w:val="000627C3"/>
    <w:rsid w:val="000F64FB"/>
    <w:rsid w:val="00107D85"/>
    <w:rsid w:val="001475C0"/>
    <w:rsid w:val="00152366"/>
    <w:rsid w:val="00264DBE"/>
    <w:rsid w:val="00281C0C"/>
    <w:rsid w:val="00322F9A"/>
    <w:rsid w:val="00372972"/>
    <w:rsid w:val="003A5B41"/>
    <w:rsid w:val="003E748D"/>
    <w:rsid w:val="004270C7"/>
    <w:rsid w:val="004F07D9"/>
    <w:rsid w:val="005A7D8F"/>
    <w:rsid w:val="00684E2D"/>
    <w:rsid w:val="00700B10"/>
    <w:rsid w:val="00732FDD"/>
    <w:rsid w:val="007A37B5"/>
    <w:rsid w:val="00981F2F"/>
    <w:rsid w:val="009A3435"/>
    <w:rsid w:val="009C6030"/>
    <w:rsid w:val="009D22B4"/>
    <w:rsid w:val="00A50077"/>
    <w:rsid w:val="00A80582"/>
    <w:rsid w:val="00BB2263"/>
    <w:rsid w:val="00BC73AD"/>
    <w:rsid w:val="00C152BB"/>
    <w:rsid w:val="00D637ED"/>
    <w:rsid w:val="00DE5949"/>
    <w:rsid w:val="00DE75D5"/>
    <w:rsid w:val="00E22866"/>
    <w:rsid w:val="00E97F60"/>
    <w:rsid w:val="00F6424D"/>
    <w:rsid w:val="00F71C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C89FD"/>
  <w15:docId w15:val="{78EF3834-F4D8-4256-B79F-D1272C85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22B4"/>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7">
    <w:name w:val="heading 7"/>
    <w:basedOn w:val="Normlny"/>
    <w:next w:val="Normlny"/>
    <w:link w:val="Nadpis7Char"/>
    <w:qFormat/>
    <w:rsid w:val="009D22B4"/>
    <w:pPr>
      <w:spacing w:before="240" w:after="60"/>
      <w:outlineLvl w:val="6"/>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rsid w:val="009D22B4"/>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9D22B4"/>
    <w:pPr>
      <w:spacing w:after="120" w:line="480" w:lineRule="auto"/>
      <w:ind w:left="283"/>
    </w:pPr>
  </w:style>
  <w:style w:type="character" w:customStyle="1" w:styleId="Zarkazkladnhotextu2Char">
    <w:name w:val="Zarážka základného textu 2 Char"/>
    <w:basedOn w:val="Predvolenpsmoodseku"/>
    <w:link w:val="Zarkazkladnhotextu2"/>
    <w:rsid w:val="009D22B4"/>
    <w:rPr>
      <w:rFonts w:ascii="Times New Roman" w:eastAsia="Times New Roman" w:hAnsi="Times New Roman" w:cs="Times New Roman"/>
      <w:sz w:val="20"/>
      <w:szCs w:val="20"/>
      <w:lang w:eastAsia="cs-CZ"/>
    </w:rPr>
  </w:style>
  <w:style w:type="paragraph" w:styleId="Textpoznmkypodiarou">
    <w:name w:val="footnote text"/>
    <w:basedOn w:val="Normlny"/>
    <w:link w:val="TextpoznmkypodiarouChar"/>
    <w:semiHidden/>
    <w:rsid w:val="009D22B4"/>
    <w:pPr>
      <w:autoSpaceDE/>
      <w:autoSpaceDN/>
    </w:pPr>
  </w:style>
  <w:style w:type="character" w:customStyle="1" w:styleId="TextpoznmkypodiarouChar">
    <w:name w:val="Text poznámky pod čiarou Char"/>
    <w:basedOn w:val="Predvolenpsmoodseku"/>
    <w:link w:val="Textpoznmkypodiarou"/>
    <w:semiHidden/>
    <w:rsid w:val="009D22B4"/>
    <w:rPr>
      <w:rFonts w:ascii="Times New Roman" w:eastAsia="Times New Roman" w:hAnsi="Times New Roman" w:cs="Times New Roman"/>
      <w:sz w:val="20"/>
      <w:szCs w:val="20"/>
      <w:lang w:eastAsia="cs-CZ"/>
    </w:rPr>
  </w:style>
  <w:style w:type="character" w:styleId="Odkaznapoznmkupodiarou">
    <w:name w:val="footnote reference"/>
    <w:semiHidden/>
    <w:rsid w:val="009D22B4"/>
    <w:rPr>
      <w:vertAlign w:val="superscript"/>
    </w:rPr>
  </w:style>
  <w:style w:type="paragraph" w:styleId="Nzov">
    <w:name w:val="Title"/>
    <w:basedOn w:val="Normlny"/>
    <w:link w:val="NzovChar"/>
    <w:qFormat/>
    <w:rsid w:val="009D22B4"/>
    <w:pPr>
      <w:jc w:val="center"/>
    </w:pPr>
    <w:rPr>
      <w:sz w:val="24"/>
      <w:szCs w:val="24"/>
    </w:rPr>
  </w:style>
  <w:style w:type="character" w:customStyle="1" w:styleId="NzovChar">
    <w:name w:val="Názov Char"/>
    <w:basedOn w:val="Predvolenpsmoodseku"/>
    <w:link w:val="Nzov"/>
    <w:rsid w:val="009D22B4"/>
    <w:rPr>
      <w:rFonts w:ascii="Times New Roman" w:eastAsia="Times New Roman" w:hAnsi="Times New Roman" w:cs="Times New Roman"/>
      <w:sz w:val="24"/>
      <w:szCs w:val="24"/>
      <w:lang w:eastAsia="cs-CZ"/>
    </w:rPr>
  </w:style>
  <w:style w:type="paragraph" w:styleId="Oznaitext">
    <w:name w:val="Block Text"/>
    <w:basedOn w:val="Normlny"/>
    <w:rsid w:val="009D22B4"/>
    <w:pPr>
      <w:autoSpaceDE/>
      <w:autoSpaceDN/>
      <w:spacing w:before="100" w:beforeAutospacing="1" w:after="120" w:line="360" w:lineRule="auto"/>
      <w:ind w:left="840" w:right="928"/>
      <w:jc w:val="both"/>
    </w:pPr>
    <w:rPr>
      <w:sz w:val="24"/>
      <w:szCs w:val="24"/>
    </w:rPr>
  </w:style>
  <w:style w:type="paragraph" w:customStyle="1" w:styleId="Styl">
    <w:name w:val="Styl"/>
    <w:rsid w:val="009D22B4"/>
    <w:pPr>
      <w:widowControl w:val="0"/>
      <w:autoSpaceDE w:val="0"/>
      <w:autoSpaceDN w:val="0"/>
      <w:adjustRightInd w:val="0"/>
      <w:spacing w:after="0" w:line="240" w:lineRule="auto"/>
    </w:pPr>
    <w:rPr>
      <w:rFonts w:ascii="Times New Roman" w:eastAsia="Times New Roman" w:hAnsi="Times New Roman" w:cs="Times New Roman"/>
      <w:sz w:val="20"/>
      <w:szCs w:val="24"/>
      <w:lang w:val="cs-CZ" w:eastAsia="cs-CZ"/>
    </w:rPr>
  </w:style>
  <w:style w:type="paragraph" w:styleId="Hlavika">
    <w:name w:val="header"/>
    <w:basedOn w:val="Normlny"/>
    <w:link w:val="HlavikaChar"/>
    <w:uiPriority w:val="99"/>
    <w:unhideWhenUsed/>
    <w:rsid w:val="004270C7"/>
    <w:pPr>
      <w:tabs>
        <w:tab w:val="center" w:pos="4536"/>
        <w:tab w:val="right" w:pos="9072"/>
      </w:tabs>
    </w:pPr>
  </w:style>
  <w:style w:type="character" w:customStyle="1" w:styleId="HlavikaChar">
    <w:name w:val="Hlavička Char"/>
    <w:basedOn w:val="Predvolenpsmoodseku"/>
    <w:link w:val="Hlavika"/>
    <w:uiPriority w:val="99"/>
    <w:rsid w:val="004270C7"/>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4270C7"/>
    <w:pPr>
      <w:tabs>
        <w:tab w:val="center" w:pos="4536"/>
        <w:tab w:val="right" w:pos="9072"/>
      </w:tabs>
    </w:pPr>
  </w:style>
  <w:style w:type="character" w:customStyle="1" w:styleId="PtaChar">
    <w:name w:val="Päta Char"/>
    <w:basedOn w:val="Predvolenpsmoodseku"/>
    <w:link w:val="Pta"/>
    <w:uiPriority w:val="99"/>
    <w:rsid w:val="004270C7"/>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684E2D"/>
    <w:rPr>
      <w:rFonts w:ascii="Tahoma" w:hAnsi="Tahoma" w:cs="Tahoma"/>
      <w:sz w:val="16"/>
      <w:szCs w:val="16"/>
    </w:rPr>
  </w:style>
  <w:style w:type="character" w:customStyle="1" w:styleId="TextbublinyChar">
    <w:name w:val="Text bubliny Char"/>
    <w:basedOn w:val="Predvolenpsmoodseku"/>
    <w:link w:val="Textbubliny"/>
    <w:uiPriority w:val="99"/>
    <w:semiHidden/>
    <w:rsid w:val="00684E2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42E4-CA57-4ABA-BC9C-378FD61F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1147</Words>
  <Characters>6544</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Mlynek</dc:creator>
  <cp:lastModifiedBy>Jaromír Mlýnek</cp:lastModifiedBy>
  <cp:revision>16</cp:revision>
  <cp:lastPrinted>2023-11-08T09:56:00Z</cp:lastPrinted>
  <dcterms:created xsi:type="dcterms:W3CDTF">2014-09-22T13:11:00Z</dcterms:created>
  <dcterms:modified xsi:type="dcterms:W3CDTF">2023-11-08T09:56:00Z</dcterms:modified>
</cp:coreProperties>
</file>