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A1" w:rsidRDefault="009F3FA1" w:rsidP="009F3FA1">
      <w:pPr>
        <w:autoSpaceDE w:val="0"/>
        <w:autoSpaceDN w:val="0"/>
        <w:adjustRightInd w:val="0"/>
        <w:spacing w:after="0" w:line="240" w:lineRule="auto"/>
        <w:ind w:left="426" w:hanging="426"/>
        <w:jc w:val="center"/>
        <w:rPr>
          <w:rFonts w:ascii="Times New Roman" w:hAnsi="Times New Roman"/>
          <w:b/>
          <w:bCs/>
          <w:sz w:val="28"/>
          <w:szCs w:val="32"/>
        </w:rPr>
      </w:pPr>
      <w:bookmarkStart w:id="0" w:name="_GoBack"/>
      <w:bookmarkEnd w:id="0"/>
    </w:p>
    <w:p w:rsidR="009F3FA1" w:rsidRDefault="009F3FA1" w:rsidP="009F3FA1">
      <w:pPr>
        <w:autoSpaceDE w:val="0"/>
        <w:autoSpaceDN w:val="0"/>
        <w:adjustRightInd w:val="0"/>
        <w:spacing w:before="120" w:after="120" w:line="240" w:lineRule="auto"/>
        <w:ind w:left="425" w:hanging="425"/>
        <w:jc w:val="center"/>
        <w:rPr>
          <w:rFonts w:ascii="Times New Roman" w:hAnsi="Times New Roman"/>
          <w:b/>
          <w:bCs/>
          <w:sz w:val="28"/>
          <w:szCs w:val="32"/>
        </w:rPr>
      </w:pPr>
      <w:r>
        <w:rPr>
          <w:noProof/>
          <w:lang w:eastAsia="sk-SK"/>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-113030</wp:posOffset>
            </wp:positionV>
            <wp:extent cx="770890" cy="958215"/>
            <wp:effectExtent l="0" t="0" r="0" b="0"/>
            <wp:wrapSquare wrapText="r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582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8"/>
          <w:szCs w:val="32"/>
        </w:rPr>
        <w:t>AKADÉMIA POLICAJNÉHO ZBORU V BRATISLAVE</w:t>
      </w:r>
    </w:p>
    <w:p w:rsidR="009F3FA1" w:rsidRDefault="009F3FA1" w:rsidP="009F3FA1">
      <w:pPr>
        <w:autoSpaceDE w:val="0"/>
        <w:autoSpaceDN w:val="0"/>
        <w:adjustRightInd w:val="0"/>
        <w:spacing w:before="120" w:after="120" w:line="240" w:lineRule="auto"/>
        <w:ind w:left="425" w:hanging="425"/>
        <w:jc w:val="center"/>
        <w:rPr>
          <w:rFonts w:ascii="Times New Roman" w:hAnsi="Times New Roman"/>
          <w:bCs/>
          <w:sz w:val="24"/>
          <w:szCs w:val="24"/>
        </w:rPr>
      </w:pPr>
      <w:r>
        <w:rPr>
          <w:rFonts w:ascii="Times New Roman" w:hAnsi="Times New Roman"/>
          <w:bCs/>
          <w:sz w:val="24"/>
          <w:szCs w:val="24"/>
        </w:rPr>
        <w:t>Oddelenie organizačné</w:t>
      </w:r>
    </w:p>
    <w:p w:rsidR="009F3FA1" w:rsidRDefault="009F3FA1" w:rsidP="009F3FA1">
      <w:pPr>
        <w:autoSpaceDE w:val="0"/>
        <w:autoSpaceDN w:val="0"/>
        <w:adjustRightInd w:val="0"/>
        <w:spacing w:before="120" w:after="120" w:line="240" w:lineRule="auto"/>
        <w:ind w:left="425" w:hanging="425"/>
        <w:jc w:val="center"/>
        <w:rPr>
          <w:rFonts w:ascii="Times New Roman" w:hAnsi="Times New Roman"/>
          <w:sz w:val="24"/>
          <w:szCs w:val="24"/>
        </w:rPr>
      </w:pPr>
      <w:r>
        <w:rPr>
          <w:rFonts w:ascii="Times New Roman" w:hAnsi="Times New Roman"/>
          <w:bCs/>
          <w:sz w:val="24"/>
          <w:szCs w:val="24"/>
        </w:rPr>
        <w:t>Sk</w:t>
      </w:r>
      <w:r>
        <w:rPr>
          <w:rFonts w:ascii="Times New Roman" w:hAnsi="Times New Roman"/>
          <w:sz w:val="24"/>
          <w:szCs w:val="24"/>
        </w:rPr>
        <w:t>labinská 1, 835 17  Bratislava 35</w:t>
      </w:r>
    </w:p>
    <w:p w:rsidR="009F3FA1" w:rsidRDefault="009F3FA1" w:rsidP="009F3FA1">
      <w:pPr>
        <w:autoSpaceDE w:val="0"/>
        <w:autoSpaceDN w:val="0"/>
        <w:adjustRightInd w:val="0"/>
        <w:spacing w:before="120" w:after="120" w:line="240" w:lineRule="auto"/>
        <w:ind w:left="425" w:hanging="425"/>
        <w:jc w:val="center"/>
        <w:rPr>
          <w:rFonts w:ascii="Times New Roman" w:hAnsi="Times New Roman"/>
          <w:sz w:val="24"/>
          <w:szCs w:val="24"/>
        </w:rPr>
      </w:pPr>
      <w:r>
        <w:rPr>
          <w:rFonts w:ascii="Times New Roman" w:hAnsi="Times New Roman"/>
          <w:sz w:val="24"/>
          <w:szCs w:val="24"/>
        </w:rPr>
        <w:t>__________________________________________________________________________</w:t>
      </w:r>
    </w:p>
    <w:p w:rsidR="009F3FA1" w:rsidRDefault="009F3FA1" w:rsidP="009F3FA1">
      <w:pPr>
        <w:autoSpaceDE w:val="0"/>
        <w:autoSpaceDN w:val="0"/>
        <w:adjustRightInd w:val="0"/>
        <w:spacing w:after="0" w:line="240" w:lineRule="auto"/>
        <w:ind w:left="426" w:hanging="426"/>
        <w:jc w:val="both"/>
        <w:rPr>
          <w:rFonts w:ascii="Times New Roman" w:hAnsi="Times New Roman"/>
        </w:rPr>
      </w:pPr>
    </w:p>
    <w:p w:rsidR="00ED6CB7" w:rsidRPr="009F3FA1" w:rsidRDefault="00BA553D" w:rsidP="009F3FA1">
      <w:pPr>
        <w:rPr>
          <w:sz w:val="24"/>
          <w:szCs w:val="24"/>
        </w:rPr>
      </w:pPr>
      <w:r w:rsidRPr="009F3FA1">
        <w:t xml:space="preserve"> </w:t>
      </w:r>
      <w:r w:rsidR="009F3FA1" w:rsidRPr="009F3FA1">
        <w:rPr>
          <w:sz w:val="24"/>
          <w:szCs w:val="24"/>
        </w:rPr>
        <w:t>APZ - .............2018</w:t>
      </w:r>
      <w:r w:rsidR="009F3FA1">
        <w:rPr>
          <w:sz w:val="24"/>
          <w:szCs w:val="24"/>
        </w:rPr>
        <w:t xml:space="preserve">                                                                           </w:t>
      </w:r>
      <w:r w:rsidR="00186764">
        <w:rPr>
          <w:sz w:val="24"/>
          <w:szCs w:val="24"/>
        </w:rPr>
        <w:t xml:space="preserve">    </w:t>
      </w:r>
      <w:r w:rsidR="009F3FA1">
        <w:rPr>
          <w:sz w:val="24"/>
          <w:szCs w:val="24"/>
        </w:rPr>
        <w:t xml:space="preserve">  </w:t>
      </w:r>
      <w:r w:rsidR="001B20FB">
        <w:rPr>
          <w:sz w:val="24"/>
          <w:szCs w:val="24"/>
        </w:rPr>
        <w:t xml:space="preserve">                         </w:t>
      </w:r>
    </w:p>
    <w:p w:rsidR="009F3FA1" w:rsidRPr="009F3FA1" w:rsidRDefault="009F3FA1" w:rsidP="009F3FA1">
      <w:pPr>
        <w:rPr>
          <w:b/>
          <w:sz w:val="28"/>
          <w:szCs w:val="28"/>
        </w:rPr>
      </w:pPr>
    </w:p>
    <w:p w:rsidR="001B20FB" w:rsidRDefault="003D6F91" w:rsidP="001B20FB">
      <w:pPr>
        <w:jc w:val="center"/>
        <w:rPr>
          <w:rFonts w:ascii="Times New Roman" w:hAnsi="Times New Roman"/>
          <w:b/>
          <w:sz w:val="28"/>
          <w:szCs w:val="28"/>
        </w:rPr>
      </w:pPr>
      <w:r>
        <w:rPr>
          <w:rFonts w:ascii="Times New Roman" w:hAnsi="Times New Roman"/>
          <w:b/>
          <w:sz w:val="28"/>
          <w:szCs w:val="28"/>
        </w:rPr>
        <w:t>INFORMAČNÝ LIST</w:t>
      </w:r>
    </w:p>
    <w:p w:rsidR="001B20FB" w:rsidRDefault="003D6F91" w:rsidP="00A71FF9">
      <w:pPr>
        <w:jc w:val="center"/>
        <w:rPr>
          <w:rFonts w:ascii="Times New Roman" w:hAnsi="Times New Roman"/>
          <w:b/>
          <w:sz w:val="28"/>
          <w:szCs w:val="28"/>
        </w:rPr>
      </w:pPr>
      <w:r>
        <w:rPr>
          <w:rFonts w:ascii="Times New Roman" w:hAnsi="Times New Roman"/>
          <w:b/>
          <w:sz w:val="28"/>
          <w:szCs w:val="28"/>
        </w:rPr>
        <w:t>A</w:t>
      </w:r>
      <w:r w:rsidR="001B20FB">
        <w:rPr>
          <w:rFonts w:ascii="Times New Roman" w:hAnsi="Times New Roman"/>
          <w:b/>
          <w:sz w:val="28"/>
          <w:szCs w:val="28"/>
        </w:rPr>
        <w:t xml:space="preserve">  PRÁVA  DOTKNUTEJ   OSOBY</w:t>
      </w:r>
    </w:p>
    <w:p w:rsidR="00127C9C" w:rsidRPr="00A71FF9" w:rsidRDefault="00127C9C" w:rsidP="00A71FF9">
      <w:pPr>
        <w:spacing w:before="240" w:after="120" w:line="240" w:lineRule="auto"/>
        <w:jc w:val="both"/>
        <w:rPr>
          <w:rFonts w:ascii="Times New Roman" w:hAnsi="Times New Roman"/>
          <w:b/>
          <w:sz w:val="24"/>
          <w:szCs w:val="24"/>
        </w:rPr>
      </w:pPr>
      <w:r>
        <w:rPr>
          <w:rFonts w:ascii="Times New Roman" w:hAnsi="Times New Roman"/>
          <w:b/>
          <w:sz w:val="24"/>
          <w:szCs w:val="24"/>
        </w:rPr>
        <w:t>p</w:t>
      </w:r>
      <w:r w:rsidR="001B20FB" w:rsidRPr="001B20FB">
        <w:rPr>
          <w:rFonts w:ascii="Times New Roman" w:hAnsi="Times New Roman"/>
          <w:b/>
          <w:sz w:val="24"/>
          <w:szCs w:val="24"/>
        </w:rPr>
        <w:t>odľa zákona č. 18/2018 Z.z. o ochrane osobných údajov</w:t>
      </w:r>
      <w:r w:rsidR="004766C2">
        <w:rPr>
          <w:rFonts w:ascii="Times New Roman" w:hAnsi="Times New Roman"/>
          <w:b/>
          <w:sz w:val="24"/>
          <w:szCs w:val="24"/>
        </w:rPr>
        <w:t xml:space="preserve"> a </w:t>
      </w:r>
      <w:r w:rsidR="001B20FB" w:rsidRPr="004766C2">
        <w:rPr>
          <w:rFonts w:ascii="Times New Roman" w:hAnsi="Times New Roman"/>
          <w:b/>
          <w:color w:val="FF0000"/>
          <w:sz w:val="24"/>
          <w:szCs w:val="24"/>
        </w:rPr>
        <w:t xml:space="preserve"> </w:t>
      </w:r>
      <w:r w:rsidRPr="00944A04">
        <w:rPr>
          <w:rFonts w:ascii="Times New Roman" w:hAnsi="Times New Roman"/>
          <w:sz w:val="24"/>
          <w:szCs w:val="24"/>
        </w:rPr>
        <w:t>(ďalej len „z</w:t>
      </w:r>
      <w:r w:rsidR="00076C8E" w:rsidRPr="00944A04">
        <w:rPr>
          <w:rFonts w:ascii="Times New Roman" w:hAnsi="Times New Roman"/>
          <w:sz w:val="24"/>
          <w:szCs w:val="24"/>
        </w:rPr>
        <w:t>ákon“)</w:t>
      </w:r>
      <w:r w:rsidR="00076C8E" w:rsidRPr="00A71FF9">
        <w:rPr>
          <w:rFonts w:ascii="Times New Roman" w:hAnsi="Times New Roman"/>
          <w:b/>
          <w:sz w:val="24"/>
          <w:szCs w:val="24"/>
        </w:rPr>
        <w:t xml:space="preserve"> a podľa n</w:t>
      </w:r>
      <w:r w:rsidR="001B20FB" w:rsidRPr="00A71FF9">
        <w:rPr>
          <w:rFonts w:ascii="Times New Roman" w:hAnsi="Times New Roman"/>
          <w:b/>
          <w:sz w:val="24"/>
          <w:szCs w:val="24"/>
        </w:rPr>
        <w:t xml:space="preserve">ariadenia Európskeho parlamentu a Rady </w:t>
      </w:r>
      <w:r w:rsidR="001B20FB" w:rsidRPr="00944A04">
        <w:rPr>
          <w:rFonts w:ascii="Times New Roman" w:hAnsi="Times New Roman"/>
          <w:sz w:val="24"/>
          <w:szCs w:val="24"/>
        </w:rPr>
        <w:t>(EÚ)</w:t>
      </w:r>
      <w:r w:rsidR="001B20FB" w:rsidRPr="00A71FF9">
        <w:rPr>
          <w:rFonts w:ascii="Times New Roman" w:hAnsi="Times New Roman"/>
          <w:b/>
          <w:sz w:val="24"/>
          <w:szCs w:val="24"/>
        </w:rPr>
        <w:t xml:space="preserve"> 2016/679</w:t>
      </w:r>
      <w:r w:rsidR="00A22E16" w:rsidRPr="00A71FF9">
        <w:rPr>
          <w:rFonts w:ascii="Times New Roman" w:hAnsi="Times New Roman"/>
          <w:b/>
          <w:sz w:val="24"/>
          <w:szCs w:val="24"/>
        </w:rPr>
        <w:t xml:space="preserve"> </w:t>
      </w:r>
      <w:r w:rsidR="00A22E16" w:rsidRPr="00944A04">
        <w:rPr>
          <w:rFonts w:ascii="Times New Roman" w:hAnsi="Times New Roman"/>
          <w:sz w:val="24"/>
          <w:szCs w:val="24"/>
        </w:rPr>
        <w:t>(GDPR)</w:t>
      </w:r>
      <w:r w:rsidRPr="00A71FF9">
        <w:rPr>
          <w:rFonts w:ascii="Times New Roman" w:hAnsi="Times New Roman"/>
          <w:b/>
          <w:sz w:val="24"/>
          <w:szCs w:val="24"/>
        </w:rPr>
        <w:t xml:space="preserve"> o ochrane fyzických osôb pri spracúvaní osobných údajov a o voľnom pohybe takýchto údajov </w:t>
      </w:r>
      <w:r w:rsidRPr="00944A04">
        <w:rPr>
          <w:rFonts w:ascii="Times New Roman" w:hAnsi="Times New Roman"/>
          <w:sz w:val="24"/>
          <w:szCs w:val="24"/>
        </w:rPr>
        <w:t>(ďalej len</w:t>
      </w:r>
      <w:r w:rsidRPr="00A71FF9">
        <w:rPr>
          <w:rFonts w:ascii="Times New Roman" w:hAnsi="Times New Roman"/>
          <w:b/>
          <w:sz w:val="24"/>
          <w:szCs w:val="24"/>
        </w:rPr>
        <w:t xml:space="preserve"> </w:t>
      </w:r>
      <w:r w:rsidRPr="00944A04">
        <w:rPr>
          <w:rFonts w:ascii="Times New Roman" w:hAnsi="Times New Roman"/>
          <w:sz w:val="24"/>
          <w:szCs w:val="24"/>
        </w:rPr>
        <w:t>„nariadenie“)</w:t>
      </w:r>
      <w:r w:rsidRPr="00A71FF9">
        <w:rPr>
          <w:rFonts w:ascii="Times New Roman" w:hAnsi="Times New Roman"/>
          <w:b/>
          <w:sz w:val="24"/>
          <w:szCs w:val="24"/>
        </w:rPr>
        <w:t xml:space="preserve"> a Smernice Európskeho parlamentu a Rady </w:t>
      </w:r>
      <w:r w:rsidRPr="00944A04">
        <w:rPr>
          <w:rFonts w:ascii="Times New Roman" w:hAnsi="Times New Roman"/>
          <w:sz w:val="24"/>
          <w:szCs w:val="24"/>
        </w:rPr>
        <w:t>(EÚ)</w:t>
      </w:r>
      <w:r w:rsidRPr="00A71FF9">
        <w:rPr>
          <w:rFonts w:ascii="Times New Roman" w:hAnsi="Times New Roman"/>
          <w:b/>
          <w:sz w:val="24"/>
          <w:szCs w:val="24"/>
        </w:rPr>
        <w:t xml:space="preserve"> 2016/680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w:t>
      </w:r>
      <w:r w:rsidRPr="00944A04">
        <w:rPr>
          <w:rFonts w:ascii="Times New Roman" w:hAnsi="Times New Roman"/>
          <w:sz w:val="24"/>
          <w:szCs w:val="24"/>
        </w:rPr>
        <w:t>2008/977/SVV</w:t>
      </w:r>
      <w:r w:rsidRPr="00A71FF9">
        <w:rPr>
          <w:rFonts w:ascii="Times New Roman" w:hAnsi="Times New Roman"/>
          <w:b/>
          <w:sz w:val="24"/>
          <w:szCs w:val="24"/>
        </w:rPr>
        <w:t xml:space="preserve"> .</w:t>
      </w:r>
    </w:p>
    <w:p w:rsidR="00A71FF9" w:rsidRDefault="00A71FF9" w:rsidP="00E63A37">
      <w:pPr>
        <w:jc w:val="center"/>
        <w:rPr>
          <w:rFonts w:ascii="Times New Roman" w:hAnsi="Times New Roman"/>
          <w:b/>
          <w:sz w:val="24"/>
          <w:szCs w:val="24"/>
        </w:rPr>
      </w:pPr>
    </w:p>
    <w:p w:rsidR="001B20FB" w:rsidRPr="00A82E4A" w:rsidRDefault="00E63A37" w:rsidP="00E63A37">
      <w:pPr>
        <w:jc w:val="center"/>
        <w:rPr>
          <w:rFonts w:ascii="Times New Roman" w:hAnsi="Times New Roman"/>
          <w:b/>
          <w:sz w:val="24"/>
          <w:szCs w:val="24"/>
        </w:rPr>
      </w:pPr>
      <w:r w:rsidRPr="00A82E4A">
        <w:rPr>
          <w:rFonts w:ascii="Times New Roman" w:hAnsi="Times New Roman"/>
          <w:b/>
          <w:sz w:val="24"/>
          <w:szCs w:val="24"/>
        </w:rPr>
        <w:t>I.</w:t>
      </w:r>
    </w:p>
    <w:p w:rsidR="00E63A37" w:rsidRPr="00A82E4A" w:rsidRDefault="00E63A37" w:rsidP="00E63A37">
      <w:pPr>
        <w:jc w:val="center"/>
        <w:rPr>
          <w:rFonts w:ascii="Times New Roman" w:hAnsi="Times New Roman"/>
          <w:b/>
          <w:sz w:val="24"/>
          <w:szCs w:val="24"/>
        </w:rPr>
      </w:pPr>
      <w:r w:rsidRPr="00A82E4A">
        <w:rPr>
          <w:rFonts w:ascii="Times New Roman" w:hAnsi="Times New Roman"/>
          <w:b/>
          <w:sz w:val="24"/>
          <w:szCs w:val="24"/>
        </w:rPr>
        <w:t>Právo na informácie (§ 19 zákona, čl. 13 nariadenia)</w:t>
      </w:r>
    </w:p>
    <w:p w:rsidR="00E63A37" w:rsidRDefault="00E63A37" w:rsidP="00D61C5F">
      <w:pPr>
        <w:jc w:val="both"/>
        <w:rPr>
          <w:rFonts w:ascii="Times New Roman" w:hAnsi="Times New Roman"/>
          <w:sz w:val="24"/>
          <w:szCs w:val="24"/>
        </w:rPr>
      </w:pPr>
      <w:r>
        <w:rPr>
          <w:rFonts w:ascii="Times New Roman" w:hAnsi="Times New Roman"/>
          <w:sz w:val="24"/>
          <w:szCs w:val="24"/>
        </w:rPr>
        <w:t>Za účelom splnenia informačnej povinnosti prevádzkovateľa, ktorá zodpovedá právu dotknutej osoby na informácie, prevádzkovateľ v súlade s ustanovením § 19 zákona a článku 13 nariadenia poskytuje dotknutej osobe nasledovné informácie:</w:t>
      </w:r>
    </w:p>
    <w:p w:rsidR="00FC229A" w:rsidRDefault="00FC229A" w:rsidP="00FC229A">
      <w:pPr>
        <w:pStyle w:val="Odsekzoznamu"/>
        <w:numPr>
          <w:ilvl w:val="0"/>
          <w:numId w:val="1"/>
        </w:numPr>
        <w:ind w:hanging="720"/>
        <w:rPr>
          <w:rFonts w:ascii="Times New Roman" w:hAnsi="Times New Roman"/>
          <w:sz w:val="24"/>
          <w:szCs w:val="24"/>
        </w:rPr>
      </w:pPr>
      <w:r>
        <w:rPr>
          <w:rFonts w:ascii="Times New Roman" w:hAnsi="Times New Roman"/>
          <w:sz w:val="24"/>
          <w:szCs w:val="24"/>
        </w:rPr>
        <w:t>Identifikačné údaje a kontaktné údaje prevádzkovateľa:</w:t>
      </w:r>
    </w:p>
    <w:p w:rsidR="00FC229A" w:rsidRDefault="00FC229A" w:rsidP="00FC229A">
      <w:pPr>
        <w:pStyle w:val="Odsekzoznamu"/>
        <w:rPr>
          <w:rFonts w:ascii="Times New Roman" w:hAnsi="Times New Roman"/>
          <w:sz w:val="24"/>
          <w:szCs w:val="24"/>
        </w:rPr>
      </w:pPr>
      <w:r w:rsidRPr="00D61C5F">
        <w:rPr>
          <w:rFonts w:ascii="Times New Roman" w:hAnsi="Times New Roman"/>
          <w:b/>
          <w:sz w:val="24"/>
          <w:szCs w:val="24"/>
        </w:rPr>
        <w:t>Akadémia Policajného zboru v Bratislave</w:t>
      </w:r>
      <w:r>
        <w:rPr>
          <w:rFonts w:ascii="Times New Roman" w:hAnsi="Times New Roman"/>
          <w:sz w:val="24"/>
          <w:szCs w:val="24"/>
        </w:rPr>
        <w:t xml:space="preserve"> („ďalej len APZ“)</w:t>
      </w:r>
    </w:p>
    <w:p w:rsidR="00FC229A" w:rsidRDefault="00FC229A" w:rsidP="00FC229A">
      <w:pPr>
        <w:pStyle w:val="Odsekzoznamu"/>
        <w:rPr>
          <w:rFonts w:ascii="Times New Roman" w:hAnsi="Times New Roman"/>
          <w:sz w:val="24"/>
          <w:szCs w:val="24"/>
        </w:rPr>
      </w:pPr>
      <w:r>
        <w:rPr>
          <w:rFonts w:ascii="Times New Roman" w:hAnsi="Times New Roman"/>
          <w:sz w:val="24"/>
          <w:szCs w:val="24"/>
        </w:rPr>
        <w:t>So sídlom: Sklabinská č. 1, 835 17 Bratislava</w:t>
      </w:r>
    </w:p>
    <w:p w:rsidR="00FC229A" w:rsidRDefault="00FC229A" w:rsidP="00A71FF9">
      <w:pPr>
        <w:pStyle w:val="Odsekzoznamu"/>
        <w:spacing w:after="0" w:line="240" w:lineRule="auto"/>
        <w:rPr>
          <w:rFonts w:ascii="Times New Roman" w:hAnsi="Times New Roman"/>
          <w:sz w:val="24"/>
          <w:szCs w:val="24"/>
        </w:rPr>
      </w:pPr>
      <w:r>
        <w:rPr>
          <w:rFonts w:ascii="Times New Roman" w:hAnsi="Times New Roman"/>
          <w:sz w:val="24"/>
          <w:szCs w:val="24"/>
        </w:rPr>
        <w:t>V zastúpení: Dr</w:t>
      </w:r>
      <w:r w:rsidR="004D54BD">
        <w:rPr>
          <w:rFonts w:ascii="Times New Roman" w:hAnsi="Times New Roman"/>
          <w:sz w:val="24"/>
          <w:szCs w:val="24"/>
        </w:rPr>
        <w:t xml:space="preserve">. h. c. </w:t>
      </w:r>
      <w:r>
        <w:rPr>
          <w:rFonts w:ascii="Times New Roman" w:hAnsi="Times New Roman"/>
          <w:sz w:val="24"/>
          <w:szCs w:val="24"/>
        </w:rPr>
        <w:t>.prof</w:t>
      </w:r>
      <w:r w:rsidR="004D54BD">
        <w:rPr>
          <w:rFonts w:ascii="Times New Roman" w:hAnsi="Times New Roman"/>
          <w:sz w:val="24"/>
          <w:szCs w:val="24"/>
        </w:rPr>
        <w:t xml:space="preserve">.  </w:t>
      </w:r>
      <w:r>
        <w:rPr>
          <w:rFonts w:ascii="Times New Roman" w:hAnsi="Times New Roman"/>
          <w:sz w:val="24"/>
          <w:szCs w:val="24"/>
        </w:rPr>
        <w:t>JUDr. Lucia Kurilovská, PhD. – rektorka</w:t>
      </w:r>
    </w:p>
    <w:p w:rsidR="00A71FF9" w:rsidRDefault="00A71FF9" w:rsidP="00A71FF9">
      <w:pPr>
        <w:pStyle w:val="Odsekzoznamu"/>
        <w:spacing w:after="0" w:line="240" w:lineRule="auto"/>
        <w:rPr>
          <w:rFonts w:ascii="Times New Roman" w:hAnsi="Times New Roman"/>
          <w:sz w:val="24"/>
          <w:szCs w:val="24"/>
        </w:rPr>
      </w:pPr>
    </w:p>
    <w:p w:rsidR="00A71FF9" w:rsidRPr="00A71FF9" w:rsidRDefault="00685FFC" w:rsidP="00A71FF9">
      <w:pPr>
        <w:pStyle w:val="Odsekzoznamu"/>
        <w:spacing w:after="0" w:line="240" w:lineRule="auto"/>
        <w:rPr>
          <w:rFonts w:ascii="Times New Roman" w:hAnsi="Times New Roman"/>
          <w:sz w:val="24"/>
          <w:szCs w:val="24"/>
        </w:rPr>
      </w:pPr>
      <w:r>
        <w:rPr>
          <w:rFonts w:ascii="Times New Roman" w:hAnsi="Times New Roman"/>
          <w:sz w:val="24"/>
          <w:szCs w:val="24"/>
        </w:rPr>
        <w:t>Poverený pracovník</w:t>
      </w:r>
      <w:r w:rsidR="00FC229A">
        <w:rPr>
          <w:rFonts w:ascii="Times New Roman" w:hAnsi="Times New Roman"/>
          <w:sz w:val="24"/>
          <w:szCs w:val="24"/>
        </w:rPr>
        <w:t>: ................</w:t>
      </w:r>
      <w:r w:rsidR="00A71FF9">
        <w:rPr>
          <w:rFonts w:ascii="Times New Roman" w:hAnsi="Times New Roman"/>
          <w:sz w:val="24"/>
          <w:szCs w:val="24"/>
        </w:rPr>
        <w:t>..................................</w:t>
      </w:r>
      <w:r w:rsidR="00FC229A">
        <w:rPr>
          <w:rFonts w:ascii="Times New Roman" w:hAnsi="Times New Roman"/>
          <w:sz w:val="24"/>
          <w:szCs w:val="24"/>
        </w:rPr>
        <w:t>...........</w:t>
      </w:r>
      <w:r>
        <w:rPr>
          <w:rFonts w:ascii="Times New Roman" w:hAnsi="Times New Roman"/>
          <w:sz w:val="24"/>
          <w:szCs w:val="24"/>
        </w:rPr>
        <w:t>............</w:t>
      </w:r>
      <w:r w:rsidR="00A71FF9">
        <w:rPr>
          <w:rFonts w:ascii="Times New Roman" w:hAnsi="Times New Roman"/>
          <w:sz w:val="24"/>
          <w:szCs w:val="24"/>
        </w:rPr>
        <w:t>..............</w:t>
      </w:r>
      <w:r w:rsidR="00FC229A">
        <w:rPr>
          <w:rFonts w:ascii="Times New Roman" w:hAnsi="Times New Roman"/>
          <w:sz w:val="24"/>
          <w:szCs w:val="24"/>
        </w:rPr>
        <w:t>.</w:t>
      </w:r>
    </w:p>
    <w:p w:rsidR="00A71FF9" w:rsidRDefault="00A71FF9" w:rsidP="00A71FF9">
      <w:pPr>
        <w:pStyle w:val="Odsekzoznamu"/>
        <w:spacing w:after="0" w:line="240" w:lineRule="auto"/>
        <w:contextualSpacing w:val="0"/>
        <w:rPr>
          <w:rFonts w:ascii="Times New Roman" w:hAnsi="Times New Roman"/>
          <w:sz w:val="24"/>
          <w:szCs w:val="24"/>
        </w:rPr>
      </w:pPr>
    </w:p>
    <w:p w:rsidR="00FC229A" w:rsidRPr="00685FFC" w:rsidRDefault="00FC229A" w:rsidP="00A71FF9">
      <w:pPr>
        <w:pStyle w:val="Odsekzoznamu"/>
        <w:spacing w:after="0" w:line="240" w:lineRule="auto"/>
        <w:contextualSpacing w:val="0"/>
        <w:rPr>
          <w:rFonts w:ascii="Times New Roman" w:hAnsi="Times New Roman"/>
          <w:sz w:val="24"/>
          <w:szCs w:val="24"/>
        </w:rPr>
      </w:pPr>
      <w:r w:rsidRPr="00685FFC">
        <w:rPr>
          <w:rFonts w:ascii="Times New Roman" w:hAnsi="Times New Roman"/>
          <w:sz w:val="24"/>
          <w:szCs w:val="24"/>
        </w:rPr>
        <w:t>e-mail:......</w:t>
      </w:r>
      <w:r w:rsidR="00044F54" w:rsidRPr="00685FFC">
        <w:rPr>
          <w:rFonts w:ascii="Times New Roman" w:hAnsi="Times New Roman"/>
          <w:sz w:val="24"/>
          <w:szCs w:val="24"/>
        </w:rPr>
        <w:t>....................</w:t>
      </w:r>
      <w:r w:rsidR="00A71FF9">
        <w:rPr>
          <w:rFonts w:ascii="Times New Roman" w:hAnsi="Times New Roman"/>
          <w:sz w:val="24"/>
          <w:szCs w:val="24"/>
        </w:rPr>
        <w:t>............................</w:t>
      </w:r>
      <w:r w:rsidR="00044F54" w:rsidRPr="00685FFC">
        <w:rPr>
          <w:rFonts w:ascii="Times New Roman" w:hAnsi="Times New Roman"/>
          <w:sz w:val="24"/>
          <w:szCs w:val="24"/>
        </w:rPr>
        <w:t>..</w:t>
      </w:r>
      <w:r w:rsidR="00685FFC">
        <w:rPr>
          <w:rFonts w:ascii="Times New Roman" w:hAnsi="Times New Roman"/>
          <w:sz w:val="24"/>
          <w:szCs w:val="24"/>
        </w:rPr>
        <w:t>.....</w:t>
      </w:r>
      <w:r w:rsidR="00A71FF9">
        <w:rPr>
          <w:rFonts w:ascii="Times New Roman" w:hAnsi="Times New Roman"/>
          <w:sz w:val="24"/>
          <w:szCs w:val="24"/>
        </w:rPr>
        <w:t xml:space="preserve">  </w:t>
      </w:r>
      <w:r w:rsidR="00044F54" w:rsidRPr="00685FFC">
        <w:rPr>
          <w:rFonts w:ascii="Times New Roman" w:hAnsi="Times New Roman"/>
          <w:sz w:val="24"/>
          <w:szCs w:val="24"/>
        </w:rPr>
        <w:t>tel.č.+421</w:t>
      </w:r>
      <w:r w:rsidRPr="00685FFC">
        <w:rPr>
          <w:rFonts w:ascii="Times New Roman" w:hAnsi="Times New Roman"/>
          <w:sz w:val="24"/>
          <w:szCs w:val="24"/>
        </w:rPr>
        <w:t>...........</w:t>
      </w:r>
      <w:r w:rsidR="00A71FF9">
        <w:rPr>
          <w:rFonts w:ascii="Times New Roman" w:hAnsi="Times New Roman"/>
          <w:sz w:val="24"/>
          <w:szCs w:val="24"/>
        </w:rPr>
        <w:t>.........................</w:t>
      </w:r>
      <w:r w:rsidRPr="00685FFC">
        <w:rPr>
          <w:rFonts w:ascii="Times New Roman" w:hAnsi="Times New Roman"/>
          <w:sz w:val="24"/>
          <w:szCs w:val="24"/>
        </w:rPr>
        <w:t>..........</w:t>
      </w:r>
    </w:p>
    <w:p w:rsidR="00A71FF9" w:rsidRPr="00A71FF9" w:rsidRDefault="00A71FF9" w:rsidP="00A71FF9">
      <w:pPr>
        <w:pStyle w:val="Odsekzoznamu"/>
        <w:spacing w:after="0" w:line="240" w:lineRule="auto"/>
        <w:rPr>
          <w:rFonts w:ascii="Times New Roman" w:hAnsi="Times New Roman"/>
          <w:sz w:val="24"/>
          <w:szCs w:val="24"/>
        </w:rPr>
      </w:pPr>
      <w:r>
        <w:rPr>
          <w:rFonts w:ascii="Times New Roman" w:hAnsi="Times New Roman"/>
          <w:sz w:val="24"/>
          <w:szCs w:val="24"/>
        </w:rPr>
        <w:t>a</w:t>
      </w:r>
    </w:p>
    <w:p w:rsidR="00A71FF9" w:rsidRDefault="00A71FF9" w:rsidP="00A71FF9">
      <w:pPr>
        <w:pStyle w:val="Odsekzoznamu"/>
        <w:spacing w:after="0" w:line="240" w:lineRule="auto"/>
        <w:rPr>
          <w:rFonts w:ascii="Times New Roman" w:hAnsi="Times New Roman"/>
          <w:sz w:val="24"/>
          <w:szCs w:val="24"/>
        </w:rPr>
      </w:pPr>
    </w:p>
    <w:p w:rsidR="00D61C5F" w:rsidRPr="00A71FF9" w:rsidRDefault="00685FFC" w:rsidP="00A71FF9">
      <w:pPr>
        <w:pStyle w:val="Odsekzoznamu"/>
        <w:spacing w:after="0" w:line="240" w:lineRule="auto"/>
        <w:rPr>
          <w:rFonts w:ascii="Times New Roman" w:hAnsi="Times New Roman"/>
          <w:sz w:val="24"/>
          <w:szCs w:val="24"/>
        </w:rPr>
      </w:pPr>
      <w:r w:rsidRPr="00A71FF9">
        <w:rPr>
          <w:rFonts w:ascii="Times New Roman" w:hAnsi="Times New Roman"/>
          <w:sz w:val="24"/>
          <w:szCs w:val="24"/>
        </w:rPr>
        <w:t>Príslušník PZ / Zamestnanec............</w:t>
      </w:r>
      <w:r w:rsidR="00A71FF9">
        <w:rPr>
          <w:rFonts w:ascii="Times New Roman" w:hAnsi="Times New Roman"/>
          <w:sz w:val="24"/>
          <w:szCs w:val="24"/>
        </w:rPr>
        <w:t>............................................</w:t>
      </w:r>
      <w:r w:rsidRPr="00A71FF9">
        <w:rPr>
          <w:rFonts w:ascii="Times New Roman" w:hAnsi="Times New Roman"/>
          <w:sz w:val="24"/>
          <w:szCs w:val="24"/>
        </w:rPr>
        <w:t>..............................</w:t>
      </w:r>
    </w:p>
    <w:p w:rsidR="00A71FF9" w:rsidRPr="00A71FF9" w:rsidRDefault="00A71FF9" w:rsidP="00A71FF9">
      <w:pPr>
        <w:pStyle w:val="Odsekzoznamu"/>
        <w:spacing w:after="0" w:line="240" w:lineRule="auto"/>
        <w:rPr>
          <w:rFonts w:ascii="Times New Roman" w:hAnsi="Times New Roman"/>
          <w:sz w:val="24"/>
          <w:szCs w:val="24"/>
        </w:rPr>
      </w:pPr>
    </w:p>
    <w:p w:rsidR="00685FFC" w:rsidRPr="00A71FF9" w:rsidRDefault="00685FFC" w:rsidP="00FC229A">
      <w:pPr>
        <w:pStyle w:val="Odsekzoznamu"/>
        <w:rPr>
          <w:rFonts w:ascii="Times New Roman" w:hAnsi="Times New Roman"/>
          <w:sz w:val="24"/>
          <w:szCs w:val="24"/>
        </w:rPr>
      </w:pPr>
      <w:r w:rsidRPr="00A71FF9">
        <w:rPr>
          <w:rFonts w:ascii="Times New Roman" w:hAnsi="Times New Roman"/>
          <w:sz w:val="24"/>
          <w:szCs w:val="24"/>
        </w:rPr>
        <w:t>Služobné/pracovné zaradenie............................</w:t>
      </w:r>
      <w:r w:rsidR="00A71FF9">
        <w:rPr>
          <w:rFonts w:ascii="Times New Roman" w:hAnsi="Times New Roman"/>
          <w:sz w:val="24"/>
          <w:szCs w:val="24"/>
        </w:rPr>
        <w:t>..........................................</w:t>
      </w:r>
      <w:r w:rsidRPr="00A71FF9">
        <w:rPr>
          <w:rFonts w:ascii="Times New Roman" w:hAnsi="Times New Roman"/>
          <w:sz w:val="24"/>
          <w:szCs w:val="24"/>
        </w:rPr>
        <w:t>..............</w:t>
      </w:r>
    </w:p>
    <w:p w:rsidR="00685FFC" w:rsidRPr="00D61C5F" w:rsidRDefault="00685FFC" w:rsidP="00FC229A">
      <w:pPr>
        <w:pStyle w:val="Odsekzoznamu"/>
        <w:rPr>
          <w:rFonts w:ascii="Times New Roman" w:hAnsi="Times New Roman"/>
          <w:color w:val="FF0000"/>
          <w:sz w:val="24"/>
          <w:szCs w:val="24"/>
        </w:rPr>
      </w:pPr>
    </w:p>
    <w:p w:rsidR="00FC229A" w:rsidRDefault="00A82E4A" w:rsidP="00A82E4A">
      <w:pPr>
        <w:pStyle w:val="Odsekzoznamu"/>
        <w:numPr>
          <w:ilvl w:val="0"/>
          <w:numId w:val="1"/>
        </w:numPr>
        <w:ind w:left="284" w:hanging="284"/>
        <w:rPr>
          <w:rFonts w:ascii="Times New Roman" w:hAnsi="Times New Roman"/>
          <w:sz w:val="24"/>
          <w:szCs w:val="24"/>
        </w:rPr>
      </w:pPr>
      <w:r>
        <w:rPr>
          <w:rFonts w:ascii="Times New Roman" w:hAnsi="Times New Roman"/>
          <w:sz w:val="24"/>
          <w:szCs w:val="24"/>
        </w:rPr>
        <w:lastRenderedPageBreak/>
        <w:t xml:space="preserve">       </w:t>
      </w:r>
      <w:r w:rsidR="00FC229A">
        <w:rPr>
          <w:rFonts w:ascii="Times New Roman" w:hAnsi="Times New Roman"/>
          <w:sz w:val="24"/>
          <w:szCs w:val="24"/>
        </w:rPr>
        <w:t>Účel spracúvania osobných údajov dotknutej osoby prevádzkovateľom:</w:t>
      </w:r>
    </w:p>
    <w:p w:rsidR="00FC229A" w:rsidRDefault="00044F54" w:rsidP="00685FFC">
      <w:pPr>
        <w:pStyle w:val="Odsekzoznamu"/>
        <w:ind w:left="709"/>
        <w:jc w:val="both"/>
        <w:rPr>
          <w:rFonts w:ascii="Times New Roman" w:hAnsi="Times New Roman"/>
          <w:sz w:val="24"/>
          <w:szCs w:val="24"/>
        </w:rPr>
      </w:pPr>
      <w:r>
        <w:rPr>
          <w:rFonts w:ascii="Times New Roman" w:hAnsi="Times New Roman"/>
          <w:sz w:val="24"/>
          <w:szCs w:val="24"/>
        </w:rPr>
        <w:t xml:space="preserve">Uzatvorenie </w:t>
      </w:r>
      <w:r w:rsidR="00A82E4A">
        <w:rPr>
          <w:rFonts w:ascii="Times New Roman" w:hAnsi="Times New Roman"/>
          <w:sz w:val="24"/>
          <w:szCs w:val="24"/>
        </w:rPr>
        <w:t>a plnenie pracovnej zmluvy a</w:t>
      </w:r>
      <w:r w:rsidR="00C83352">
        <w:rPr>
          <w:rFonts w:ascii="Times New Roman" w:hAnsi="Times New Roman"/>
          <w:sz w:val="24"/>
          <w:szCs w:val="24"/>
        </w:rPr>
        <w:t xml:space="preserve"> </w:t>
      </w:r>
      <w:r w:rsidR="00A82E4A">
        <w:rPr>
          <w:rFonts w:ascii="Times New Roman" w:hAnsi="Times New Roman"/>
          <w:sz w:val="24"/>
          <w:szCs w:val="24"/>
        </w:rPr>
        <w:t> povinností</w:t>
      </w:r>
      <w:r w:rsidR="00091695">
        <w:rPr>
          <w:rFonts w:ascii="Times New Roman" w:hAnsi="Times New Roman"/>
          <w:sz w:val="24"/>
          <w:szCs w:val="24"/>
        </w:rPr>
        <w:t xml:space="preserve"> </w:t>
      </w:r>
      <w:r w:rsidR="00091695" w:rsidRPr="00A71FF9">
        <w:rPr>
          <w:rFonts w:ascii="Times New Roman" w:hAnsi="Times New Roman"/>
          <w:sz w:val="24"/>
          <w:szCs w:val="24"/>
        </w:rPr>
        <w:t xml:space="preserve">vyplývajúcich z pracovnej zmluvy </w:t>
      </w:r>
      <w:r w:rsidR="00A82E4A" w:rsidRPr="00A71FF9">
        <w:rPr>
          <w:rFonts w:ascii="Times New Roman" w:hAnsi="Times New Roman"/>
          <w:sz w:val="24"/>
          <w:szCs w:val="24"/>
        </w:rPr>
        <w:t xml:space="preserve">ako zamestnávateľa súvisiacich s pracovným pomerom, </w:t>
      </w:r>
      <w:r w:rsidR="00091695" w:rsidRPr="00A71FF9">
        <w:rPr>
          <w:rFonts w:ascii="Times New Roman" w:hAnsi="Times New Roman"/>
          <w:sz w:val="24"/>
          <w:szCs w:val="24"/>
        </w:rPr>
        <w:t xml:space="preserve">služobným </w:t>
      </w:r>
      <w:r w:rsidR="00A82E4A" w:rsidRPr="00A71FF9">
        <w:rPr>
          <w:rFonts w:ascii="Times New Roman" w:hAnsi="Times New Roman"/>
          <w:sz w:val="24"/>
          <w:szCs w:val="24"/>
        </w:rPr>
        <w:t xml:space="preserve">pomerom </w:t>
      </w:r>
      <w:r w:rsidR="00870F76" w:rsidRPr="00A71FF9">
        <w:rPr>
          <w:rFonts w:ascii="Times New Roman" w:hAnsi="Times New Roman"/>
          <w:sz w:val="24"/>
          <w:szCs w:val="24"/>
        </w:rPr>
        <w:t xml:space="preserve">príslušníka PZ, </w:t>
      </w:r>
      <w:r w:rsidR="00A82E4A" w:rsidRPr="00A71FF9">
        <w:rPr>
          <w:rFonts w:ascii="Times New Roman" w:hAnsi="Times New Roman"/>
          <w:sz w:val="24"/>
          <w:szCs w:val="24"/>
        </w:rPr>
        <w:t>alebo obdobným vzťahom (napr. na základe doh</w:t>
      </w:r>
      <w:r w:rsidR="00C83352">
        <w:rPr>
          <w:rFonts w:ascii="Times New Roman" w:hAnsi="Times New Roman"/>
          <w:sz w:val="24"/>
          <w:szCs w:val="24"/>
        </w:rPr>
        <w:t>ody</w:t>
      </w:r>
      <w:r w:rsidR="00A82E4A" w:rsidRPr="00A71FF9">
        <w:rPr>
          <w:rFonts w:ascii="Times New Roman" w:hAnsi="Times New Roman"/>
          <w:sz w:val="24"/>
          <w:szCs w:val="24"/>
        </w:rPr>
        <w:t xml:space="preserve"> o </w:t>
      </w:r>
      <w:r w:rsidR="00A82E4A">
        <w:rPr>
          <w:rFonts w:ascii="Times New Roman" w:hAnsi="Times New Roman"/>
          <w:sz w:val="24"/>
          <w:szCs w:val="24"/>
        </w:rPr>
        <w:t>prácach vykonávaných  mimo pracovného pomeru), vrátane predzmluvných vzťahov.</w:t>
      </w:r>
    </w:p>
    <w:p w:rsidR="00A82E4A" w:rsidRDefault="00A82E4A" w:rsidP="00A82E4A">
      <w:pPr>
        <w:pStyle w:val="Odsekzoznamu"/>
        <w:ind w:left="709"/>
        <w:rPr>
          <w:rFonts w:ascii="Times New Roman" w:hAnsi="Times New Roman"/>
          <w:sz w:val="24"/>
          <w:szCs w:val="24"/>
        </w:rPr>
      </w:pPr>
      <w:r w:rsidRPr="00D61C5F">
        <w:rPr>
          <w:rFonts w:ascii="Times New Roman" w:hAnsi="Times New Roman"/>
          <w:b/>
          <w:sz w:val="24"/>
          <w:szCs w:val="24"/>
        </w:rPr>
        <w:t xml:space="preserve">Právnym základom </w:t>
      </w:r>
      <w:r w:rsidRPr="00D61C5F">
        <w:rPr>
          <w:rFonts w:ascii="Times New Roman" w:hAnsi="Times New Roman"/>
          <w:sz w:val="24"/>
          <w:szCs w:val="24"/>
        </w:rPr>
        <w:t>na spracúvanie Vašich osobných údajov</w:t>
      </w:r>
      <w:r>
        <w:rPr>
          <w:rFonts w:ascii="Times New Roman" w:hAnsi="Times New Roman"/>
          <w:sz w:val="24"/>
          <w:szCs w:val="24"/>
        </w:rPr>
        <w:t xml:space="preserve"> na tento účel je článok 6 ods.1 písm. b)  a c) nariadenia, t.</w:t>
      </w:r>
      <w:r w:rsidR="00A045DA">
        <w:rPr>
          <w:rFonts w:ascii="Times New Roman" w:hAnsi="Times New Roman"/>
          <w:sz w:val="24"/>
          <w:szCs w:val="24"/>
        </w:rPr>
        <w:t xml:space="preserve"> </w:t>
      </w:r>
      <w:r>
        <w:rPr>
          <w:rFonts w:ascii="Times New Roman" w:hAnsi="Times New Roman"/>
          <w:sz w:val="24"/>
          <w:szCs w:val="24"/>
        </w:rPr>
        <w:t xml:space="preserve">j. plnenie pracovnej  zmluvy a splnenie našich </w:t>
      </w:r>
      <w:r w:rsidR="00D61C5F">
        <w:rPr>
          <w:rFonts w:ascii="Times New Roman" w:hAnsi="Times New Roman"/>
          <w:sz w:val="24"/>
          <w:szCs w:val="24"/>
        </w:rPr>
        <w:t>zákon-</w:t>
      </w:r>
      <w:r>
        <w:rPr>
          <w:rFonts w:ascii="Times New Roman" w:hAnsi="Times New Roman"/>
          <w:sz w:val="24"/>
          <w:szCs w:val="24"/>
        </w:rPr>
        <w:t>ných povinností vyplývajúcich predovšetkým zo:</w:t>
      </w:r>
    </w:p>
    <w:p w:rsidR="00B93D61" w:rsidRDefault="00B93D61" w:rsidP="00A82E4A">
      <w:pPr>
        <w:pStyle w:val="Odsekzoznamu"/>
        <w:ind w:left="709"/>
        <w:rPr>
          <w:rFonts w:ascii="Times New Roman" w:hAnsi="Times New Roman"/>
          <w:sz w:val="24"/>
          <w:szCs w:val="24"/>
        </w:rPr>
      </w:pPr>
    </w:p>
    <w:p w:rsidR="00A82E4A" w:rsidRDefault="00A82E4A" w:rsidP="00A82E4A">
      <w:pPr>
        <w:pStyle w:val="Odsekzoznamu"/>
        <w:numPr>
          <w:ilvl w:val="0"/>
          <w:numId w:val="3"/>
        </w:numPr>
        <w:rPr>
          <w:rFonts w:ascii="Times New Roman" w:hAnsi="Times New Roman"/>
          <w:sz w:val="24"/>
          <w:szCs w:val="24"/>
        </w:rPr>
      </w:pPr>
      <w:r>
        <w:rPr>
          <w:rFonts w:ascii="Times New Roman" w:hAnsi="Times New Roman"/>
          <w:sz w:val="24"/>
          <w:szCs w:val="24"/>
        </w:rPr>
        <w:t>Zákona č. 311/2001 Z.z. Zákonníka práce v znení neskorších predpisov,</w:t>
      </w:r>
    </w:p>
    <w:p w:rsidR="00A82E4A" w:rsidRDefault="00A82E4A"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552/2003 Z.z. o výkone práce vo verejnom záujme v znení neskorších predpisov,</w:t>
      </w:r>
    </w:p>
    <w:p w:rsidR="00A82E4A" w:rsidRDefault="001B791B"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č.553/2003 Z.z. o odmeňovaní niektorých zamestnancov pri výkone práce vo verejnom záujme a o zmene a doplnení niektorých zákonov v znení neskorších predpisov,</w:t>
      </w:r>
    </w:p>
    <w:p w:rsidR="00A82E4A" w:rsidRDefault="001B791B"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580/2004 Z.z. o zdravotnom poistení a zmene a doplnení zákona č. 95/2002 Z.z .o poisťovníctve a o zmene a doplnení niektorých zákonov v znení neskorších predpisov,</w:t>
      </w:r>
    </w:p>
    <w:p w:rsidR="001B791B" w:rsidRDefault="001B791B"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461/2003 Z.z. o sociálnom poistení v znení neskorších predpisov,</w:t>
      </w:r>
    </w:p>
    <w:p w:rsidR="001B791B" w:rsidRDefault="001B791B" w:rsidP="00A82E4A">
      <w:pPr>
        <w:pStyle w:val="Odsekzoznamu"/>
        <w:numPr>
          <w:ilvl w:val="0"/>
          <w:numId w:val="3"/>
        </w:numPr>
        <w:rPr>
          <w:rFonts w:ascii="Times New Roman" w:hAnsi="Times New Roman"/>
          <w:sz w:val="24"/>
          <w:szCs w:val="24"/>
        </w:rPr>
      </w:pPr>
      <w:r>
        <w:rPr>
          <w:rFonts w:ascii="Times New Roman" w:hAnsi="Times New Roman"/>
          <w:sz w:val="24"/>
          <w:szCs w:val="24"/>
        </w:rPr>
        <w:t>Zákona č. 595/2003 Z.z. o dani z pr</w:t>
      </w:r>
      <w:r w:rsidR="00685FFC">
        <w:rPr>
          <w:rFonts w:ascii="Times New Roman" w:hAnsi="Times New Roman"/>
          <w:sz w:val="24"/>
          <w:szCs w:val="24"/>
        </w:rPr>
        <w:t>í</w:t>
      </w:r>
      <w:r>
        <w:rPr>
          <w:rFonts w:ascii="Times New Roman" w:hAnsi="Times New Roman"/>
          <w:sz w:val="24"/>
          <w:szCs w:val="24"/>
        </w:rPr>
        <w:t>jmov v znení neskorších predpisov,</w:t>
      </w:r>
    </w:p>
    <w:p w:rsidR="001B791B" w:rsidRDefault="001B791B"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43/2004 Z.z. o starobnom dôchodkovom sporení v znení neskorších predpisov,</w:t>
      </w:r>
    </w:p>
    <w:p w:rsidR="001B791B" w:rsidRDefault="001B791B"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650/2004 Z.z. o doplnkovom dôchodkovom sporení a o zmene a doplnení niektorých zákonov v znení neskorších prepisov,</w:t>
      </w:r>
    </w:p>
    <w:p w:rsidR="001B791B" w:rsidRDefault="001B791B"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395/2002 Z.z. o archívoch a registratúrach a o zmene a doplnení niektorých zákonov,</w:t>
      </w:r>
    </w:p>
    <w:p w:rsidR="001B791B" w:rsidRDefault="001B791B"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5/2004 Z.z. o službách zamestnanosti a o zmene a doplnení niektorých zákonov v znení neskorších predpisov,</w:t>
      </w:r>
    </w:p>
    <w:p w:rsidR="001B791B" w:rsidRDefault="00D023F2"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462/2003 Z.z. o náhrade pr</w:t>
      </w:r>
      <w:r w:rsidR="00685FFC">
        <w:rPr>
          <w:rFonts w:ascii="Times New Roman" w:hAnsi="Times New Roman"/>
          <w:sz w:val="24"/>
          <w:szCs w:val="24"/>
        </w:rPr>
        <w:t>í</w:t>
      </w:r>
      <w:r>
        <w:rPr>
          <w:rFonts w:ascii="Times New Roman" w:hAnsi="Times New Roman"/>
          <w:sz w:val="24"/>
          <w:szCs w:val="24"/>
        </w:rPr>
        <w:t>jm</w:t>
      </w:r>
      <w:r w:rsidR="00685FFC">
        <w:rPr>
          <w:rFonts w:ascii="Times New Roman" w:hAnsi="Times New Roman"/>
          <w:sz w:val="24"/>
          <w:szCs w:val="24"/>
        </w:rPr>
        <w:t>ov</w:t>
      </w:r>
      <w:r>
        <w:rPr>
          <w:rFonts w:ascii="Times New Roman" w:hAnsi="Times New Roman"/>
          <w:sz w:val="24"/>
          <w:szCs w:val="24"/>
        </w:rPr>
        <w:t xml:space="preserve"> pri dočasnej pracovnej neschopnosti zamestnanca a o zmene a doplnení niektorých zákonov v znení neskorších predpisov,</w:t>
      </w:r>
    </w:p>
    <w:p w:rsidR="00D023F2" w:rsidRDefault="00D023F2"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152/1994 Z.z. o sociálnom fonde a o zmene a doplnení zákona č. 286/1992 Z.z. o daniach a pr</w:t>
      </w:r>
      <w:r w:rsidR="00685FFC">
        <w:rPr>
          <w:rFonts w:ascii="Times New Roman" w:hAnsi="Times New Roman"/>
          <w:sz w:val="24"/>
          <w:szCs w:val="24"/>
        </w:rPr>
        <w:t>í</w:t>
      </w:r>
      <w:r>
        <w:rPr>
          <w:rFonts w:ascii="Times New Roman" w:hAnsi="Times New Roman"/>
          <w:sz w:val="24"/>
          <w:szCs w:val="24"/>
        </w:rPr>
        <w:t>jmov v znení neskorších predpisov,</w:t>
      </w:r>
    </w:p>
    <w:p w:rsidR="00D023F2" w:rsidRDefault="00D023F2"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124/2006 Z.z. o bezpečnosti a ochrane zdravia pri práci a o zmene a doplnení niektorých zákonov v znení neskorších predpisov,</w:t>
      </w:r>
    </w:p>
    <w:p w:rsidR="00D023F2" w:rsidRDefault="00D023F2"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355/2007 Z.z. o oc</w:t>
      </w:r>
      <w:r w:rsidR="00685FFC">
        <w:rPr>
          <w:rFonts w:ascii="Times New Roman" w:hAnsi="Times New Roman"/>
          <w:sz w:val="24"/>
          <w:szCs w:val="24"/>
        </w:rPr>
        <w:t>h</w:t>
      </w:r>
      <w:r>
        <w:rPr>
          <w:rFonts w:ascii="Times New Roman" w:hAnsi="Times New Roman"/>
          <w:sz w:val="24"/>
          <w:szCs w:val="24"/>
        </w:rPr>
        <w:t>rane, podpore a rozvoji  verejného zdravia a súvisiacimi právnymi predpismi,</w:t>
      </w:r>
    </w:p>
    <w:p w:rsidR="00D023F2" w:rsidRDefault="00D023F2" w:rsidP="00D61C5F">
      <w:pPr>
        <w:pStyle w:val="Odsekzoznamu"/>
        <w:numPr>
          <w:ilvl w:val="0"/>
          <w:numId w:val="3"/>
        </w:numPr>
        <w:jc w:val="both"/>
        <w:rPr>
          <w:rFonts w:ascii="Times New Roman" w:hAnsi="Times New Roman"/>
          <w:sz w:val="24"/>
          <w:szCs w:val="24"/>
        </w:rPr>
      </w:pPr>
      <w:r>
        <w:rPr>
          <w:rFonts w:ascii="Times New Roman" w:hAnsi="Times New Roman"/>
          <w:sz w:val="24"/>
          <w:szCs w:val="24"/>
        </w:rPr>
        <w:t>Zákona č. 570/2005 Z.z. o brannej povinnosti a o zmene a doplnení niektorých zákonov v znení neskorších predpisov,</w:t>
      </w:r>
    </w:p>
    <w:p w:rsidR="00D023F2" w:rsidRDefault="00D023F2" w:rsidP="00A82E4A">
      <w:pPr>
        <w:pStyle w:val="Odsekzoznamu"/>
        <w:numPr>
          <w:ilvl w:val="0"/>
          <w:numId w:val="3"/>
        </w:numPr>
        <w:rPr>
          <w:rFonts w:ascii="Times New Roman" w:hAnsi="Times New Roman"/>
          <w:sz w:val="24"/>
          <w:szCs w:val="24"/>
        </w:rPr>
      </w:pPr>
      <w:r>
        <w:rPr>
          <w:rFonts w:ascii="Times New Roman" w:hAnsi="Times New Roman"/>
          <w:sz w:val="24"/>
          <w:szCs w:val="24"/>
        </w:rPr>
        <w:t>Zákona č. 431/2002 Z.z. o účtovníctve v znení neskorších predpisov.</w:t>
      </w:r>
    </w:p>
    <w:p w:rsidR="00D023F2" w:rsidRDefault="00D023F2" w:rsidP="00D023F2">
      <w:pPr>
        <w:pStyle w:val="Odsekzoznamu"/>
        <w:ind w:left="1069"/>
        <w:jc w:val="both"/>
        <w:rPr>
          <w:rFonts w:ascii="Times New Roman" w:hAnsi="Times New Roman"/>
          <w:sz w:val="24"/>
          <w:szCs w:val="24"/>
        </w:rPr>
      </w:pPr>
    </w:p>
    <w:p w:rsidR="009718FE" w:rsidRDefault="00D023F2" w:rsidP="00D023F2">
      <w:pPr>
        <w:pStyle w:val="Odsekzoznamu"/>
        <w:numPr>
          <w:ilvl w:val="0"/>
          <w:numId w:val="1"/>
        </w:numPr>
        <w:jc w:val="both"/>
        <w:rPr>
          <w:rFonts w:ascii="Times New Roman" w:hAnsi="Times New Roman"/>
          <w:sz w:val="24"/>
          <w:szCs w:val="24"/>
        </w:rPr>
      </w:pPr>
      <w:r>
        <w:rPr>
          <w:rFonts w:ascii="Times New Roman" w:hAnsi="Times New Roman"/>
          <w:sz w:val="24"/>
          <w:szCs w:val="24"/>
        </w:rPr>
        <w:t xml:space="preserve">Vaše osobné údaje budeme spracúvať po dobu  trvania pracovného </w:t>
      </w:r>
      <w:r w:rsidR="00A045DA">
        <w:rPr>
          <w:rFonts w:ascii="Times New Roman" w:hAnsi="Times New Roman"/>
          <w:sz w:val="24"/>
          <w:szCs w:val="24"/>
        </w:rPr>
        <w:t xml:space="preserve"> pomeru, resp. obdobného vzťahu, v prípade</w:t>
      </w:r>
      <w:r>
        <w:rPr>
          <w:rFonts w:ascii="Times New Roman" w:hAnsi="Times New Roman"/>
          <w:sz w:val="24"/>
          <w:szCs w:val="24"/>
        </w:rPr>
        <w:t xml:space="preserve"> ak budeme voči  Vám uplatňovať právne nároky a viesť </w:t>
      </w:r>
      <w:r w:rsidR="009718FE">
        <w:rPr>
          <w:rFonts w:ascii="Times New Roman" w:hAnsi="Times New Roman"/>
          <w:sz w:val="24"/>
          <w:szCs w:val="24"/>
        </w:rPr>
        <w:t>súdne, alebo správne konanie</w:t>
      </w:r>
      <w:r w:rsidR="00B93D61">
        <w:rPr>
          <w:rFonts w:ascii="Times New Roman" w:hAnsi="Times New Roman"/>
          <w:sz w:val="24"/>
          <w:szCs w:val="24"/>
        </w:rPr>
        <w:t>. P</w:t>
      </w:r>
      <w:r w:rsidR="009718FE">
        <w:rPr>
          <w:rFonts w:ascii="Times New Roman" w:hAnsi="Times New Roman"/>
          <w:sz w:val="24"/>
          <w:szCs w:val="24"/>
        </w:rPr>
        <w:t xml:space="preserve">rípadne ak si budete uplatňovať nároky Vy voči nám </w:t>
      </w:r>
      <w:r w:rsidR="009718FE">
        <w:rPr>
          <w:rFonts w:ascii="Times New Roman" w:hAnsi="Times New Roman"/>
          <w:sz w:val="24"/>
          <w:szCs w:val="24"/>
        </w:rPr>
        <w:lastRenderedPageBreak/>
        <w:t>a viesť voči nám súdne, alebo správne konanie, osobné údaje budú spracúvané až do právoplatného skončenia takéhoto konania. Po ukončení pracovného pomeru, resp. obdobného vzťahu, resp. po právoplatnom skončení konania</w:t>
      </w:r>
      <w:r w:rsidR="00B93D61">
        <w:rPr>
          <w:rFonts w:ascii="Times New Roman" w:hAnsi="Times New Roman"/>
          <w:sz w:val="24"/>
          <w:szCs w:val="24"/>
        </w:rPr>
        <w:t>,</w:t>
      </w:r>
      <w:r w:rsidR="009718FE">
        <w:rPr>
          <w:rFonts w:ascii="Times New Roman" w:hAnsi="Times New Roman"/>
          <w:sz w:val="24"/>
          <w:szCs w:val="24"/>
        </w:rPr>
        <w:t xml:space="preserve"> podľa predchádzajúcej vety budú Vaše osobné údaje už iba uchovávané (archivované), a to po nasledovnú dobu v zmysle všeobecne záväzných právnych prepisov: </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Mzdové listy....................................................</w:t>
      </w:r>
      <w:r w:rsidR="00B93D61">
        <w:rPr>
          <w:rFonts w:ascii="Times New Roman" w:hAnsi="Times New Roman"/>
          <w:sz w:val="24"/>
          <w:szCs w:val="24"/>
        </w:rPr>
        <w:t>.....</w:t>
      </w:r>
      <w:r>
        <w:rPr>
          <w:rFonts w:ascii="Times New Roman" w:hAnsi="Times New Roman"/>
          <w:sz w:val="24"/>
          <w:szCs w:val="24"/>
        </w:rPr>
        <w:t>.20 rokov,</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Výplatné listiny................................................</w:t>
      </w:r>
      <w:r w:rsidR="00B93D61">
        <w:rPr>
          <w:rFonts w:ascii="Times New Roman" w:hAnsi="Times New Roman"/>
          <w:sz w:val="24"/>
          <w:szCs w:val="24"/>
        </w:rPr>
        <w:t>....</w:t>
      </w:r>
      <w:r>
        <w:rPr>
          <w:rFonts w:ascii="Times New Roman" w:hAnsi="Times New Roman"/>
          <w:sz w:val="24"/>
          <w:szCs w:val="24"/>
        </w:rPr>
        <w:t>.10 rokov,</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Rodinné prídavky a materské príspevky...........</w:t>
      </w:r>
      <w:r w:rsidR="00B93D61">
        <w:rPr>
          <w:rFonts w:ascii="Times New Roman" w:hAnsi="Times New Roman"/>
          <w:sz w:val="24"/>
          <w:szCs w:val="24"/>
        </w:rPr>
        <w:t>....</w:t>
      </w:r>
      <w:r>
        <w:rPr>
          <w:rFonts w:ascii="Times New Roman" w:hAnsi="Times New Roman"/>
          <w:sz w:val="24"/>
          <w:szCs w:val="24"/>
        </w:rPr>
        <w:t>..5 rokov,</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Prehlásenia k dani zo mzdy..............................</w:t>
      </w:r>
      <w:r w:rsidR="00B93D61">
        <w:rPr>
          <w:rFonts w:ascii="Times New Roman" w:hAnsi="Times New Roman"/>
          <w:sz w:val="24"/>
          <w:szCs w:val="24"/>
        </w:rPr>
        <w:t>....</w:t>
      </w:r>
      <w:r>
        <w:rPr>
          <w:rFonts w:ascii="Times New Roman" w:hAnsi="Times New Roman"/>
          <w:sz w:val="24"/>
          <w:szCs w:val="24"/>
        </w:rPr>
        <w:t>.. 5 rokov,</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Zrážky zo mzdy...............................................</w:t>
      </w:r>
      <w:r w:rsidR="00B93D61">
        <w:rPr>
          <w:rFonts w:ascii="Times New Roman" w:hAnsi="Times New Roman"/>
          <w:sz w:val="24"/>
          <w:szCs w:val="24"/>
        </w:rPr>
        <w:t>....</w:t>
      </w:r>
      <w:r>
        <w:rPr>
          <w:rFonts w:ascii="Times New Roman" w:hAnsi="Times New Roman"/>
          <w:sz w:val="24"/>
          <w:szCs w:val="24"/>
        </w:rPr>
        <w:t>....5 rokov</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Osobné spisy zamestnancov..................................70 rokov (od narodenia zamestnanca),</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Evidencia dochádzky............</w:t>
      </w:r>
      <w:r w:rsidR="00B93D61">
        <w:rPr>
          <w:rFonts w:ascii="Times New Roman" w:hAnsi="Times New Roman"/>
          <w:sz w:val="24"/>
          <w:szCs w:val="24"/>
        </w:rPr>
        <w:t>...............................</w:t>
      </w:r>
      <w:r>
        <w:rPr>
          <w:rFonts w:ascii="Times New Roman" w:hAnsi="Times New Roman"/>
          <w:sz w:val="24"/>
          <w:szCs w:val="24"/>
        </w:rPr>
        <w:t>...3 roky,</w:t>
      </w:r>
    </w:p>
    <w:p w:rsidR="009718FE" w:rsidRDefault="009718FE" w:rsidP="009718FE">
      <w:pPr>
        <w:pStyle w:val="Odsekzoznamu"/>
        <w:jc w:val="both"/>
        <w:rPr>
          <w:rFonts w:ascii="Times New Roman" w:hAnsi="Times New Roman"/>
          <w:sz w:val="24"/>
          <w:szCs w:val="24"/>
        </w:rPr>
      </w:pPr>
      <w:r>
        <w:rPr>
          <w:rFonts w:ascii="Times New Roman" w:hAnsi="Times New Roman"/>
          <w:sz w:val="24"/>
          <w:szCs w:val="24"/>
        </w:rPr>
        <w:t>Evidencia dovoleniek..............</w:t>
      </w:r>
      <w:r w:rsidR="00B93D61">
        <w:rPr>
          <w:rFonts w:ascii="Times New Roman" w:hAnsi="Times New Roman"/>
          <w:sz w:val="24"/>
          <w:szCs w:val="24"/>
        </w:rPr>
        <w:t>...............................</w:t>
      </w:r>
      <w:r>
        <w:rPr>
          <w:rFonts w:ascii="Times New Roman" w:hAnsi="Times New Roman"/>
          <w:sz w:val="24"/>
          <w:szCs w:val="24"/>
        </w:rPr>
        <w:t>.3 roky</w:t>
      </w:r>
      <w:r w:rsidR="00C34EDD">
        <w:rPr>
          <w:rFonts w:ascii="Times New Roman" w:hAnsi="Times New Roman"/>
          <w:sz w:val="24"/>
          <w:szCs w:val="24"/>
        </w:rPr>
        <w:t>,</w:t>
      </w:r>
    </w:p>
    <w:p w:rsidR="00D023F2" w:rsidRDefault="009718FE" w:rsidP="009718FE">
      <w:pPr>
        <w:pStyle w:val="Odsekzoznamu"/>
        <w:jc w:val="both"/>
        <w:rPr>
          <w:rFonts w:ascii="Times New Roman" w:hAnsi="Times New Roman"/>
          <w:sz w:val="24"/>
          <w:szCs w:val="24"/>
        </w:rPr>
      </w:pPr>
      <w:r>
        <w:rPr>
          <w:rFonts w:ascii="Times New Roman" w:hAnsi="Times New Roman"/>
          <w:sz w:val="24"/>
          <w:szCs w:val="24"/>
        </w:rPr>
        <w:t>Popisy pracovných činností....</w:t>
      </w:r>
      <w:r w:rsidR="00B93D61">
        <w:rPr>
          <w:rFonts w:ascii="Times New Roman" w:hAnsi="Times New Roman"/>
          <w:sz w:val="24"/>
          <w:szCs w:val="24"/>
        </w:rPr>
        <w:t>...............................</w:t>
      </w:r>
      <w:r>
        <w:rPr>
          <w:rFonts w:ascii="Times New Roman" w:hAnsi="Times New Roman"/>
          <w:sz w:val="24"/>
          <w:szCs w:val="24"/>
        </w:rPr>
        <w:t>.</w:t>
      </w:r>
      <w:r w:rsidR="00C34EDD">
        <w:rPr>
          <w:rFonts w:ascii="Times New Roman" w:hAnsi="Times New Roman"/>
          <w:sz w:val="24"/>
          <w:szCs w:val="24"/>
        </w:rPr>
        <w:t>.</w:t>
      </w:r>
      <w:r>
        <w:rPr>
          <w:rFonts w:ascii="Times New Roman" w:hAnsi="Times New Roman"/>
          <w:sz w:val="24"/>
          <w:szCs w:val="24"/>
        </w:rPr>
        <w:t xml:space="preserve">5 </w:t>
      </w:r>
      <w:r w:rsidR="00C34EDD">
        <w:rPr>
          <w:rFonts w:ascii="Times New Roman" w:hAnsi="Times New Roman"/>
          <w:sz w:val="24"/>
          <w:szCs w:val="24"/>
        </w:rPr>
        <w:t>rokov,</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Dohody o vykonaní činností</w:t>
      </w:r>
      <w:r w:rsidR="00B93D61">
        <w:rPr>
          <w:rFonts w:ascii="Times New Roman" w:hAnsi="Times New Roman"/>
          <w:sz w:val="24"/>
          <w:szCs w:val="24"/>
        </w:rPr>
        <w:t xml:space="preserve"> práce.........................</w:t>
      </w:r>
      <w:r>
        <w:rPr>
          <w:rFonts w:ascii="Times New Roman" w:hAnsi="Times New Roman"/>
          <w:sz w:val="24"/>
          <w:szCs w:val="24"/>
        </w:rPr>
        <w:t>.5 rokov</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Dohody o hmotnej zodpove</w:t>
      </w:r>
      <w:r w:rsidR="00B93D61">
        <w:rPr>
          <w:rFonts w:ascii="Times New Roman" w:hAnsi="Times New Roman"/>
          <w:sz w:val="24"/>
          <w:szCs w:val="24"/>
        </w:rPr>
        <w:t>dnosti.........................</w:t>
      </w:r>
      <w:r>
        <w:rPr>
          <w:rFonts w:ascii="Times New Roman" w:hAnsi="Times New Roman"/>
          <w:sz w:val="24"/>
          <w:szCs w:val="24"/>
        </w:rPr>
        <w:t>..3 roky (po strate platnosti),</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Evidencia o prešk</w:t>
      </w:r>
      <w:r w:rsidR="00B93D61">
        <w:rPr>
          <w:rFonts w:ascii="Times New Roman" w:hAnsi="Times New Roman"/>
          <w:sz w:val="24"/>
          <w:szCs w:val="24"/>
        </w:rPr>
        <w:t>olení</w:t>
      </w:r>
      <w:r>
        <w:rPr>
          <w:rFonts w:ascii="Times New Roman" w:hAnsi="Times New Roman"/>
          <w:sz w:val="24"/>
          <w:szCs w:val="24"/>
        </w:rPr>
        <w:t xml:space="preserve"> a získaní odbornej kvalifikácie ......................</w:t>
      </w:r>
      <w:r w:rsidR="00944A04">
        <w:rPr>
          <w:rFonts w:ascii="Times New Roman" w:hAnsi="Times New Roman"/>
          <w:sz w:val="24"/>
          <w:szCs w:val="24"/>
        </w:rPr>
        <w:t>.</w:t>
      </w:r>
      <w:r>
        <w:rPr>
          <w:rFonts w:ascii="Times New Roman" w:hAnsi="Times New Roman"/>
          <w:sz w:val="24"/>
          <w:szCs w:val="24"/>
        </w:rPr>
        <w:t>.10 rokov,</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Nemocenské poistenie – dávky, prihlášky, odhlášky, zmeny..........</w:t>
      </w:r>
      <w:r w:rsidR="00944A04">
        <w:rPr>
          <w:rFonts w:ascii="Times New Roman" w:hAnsi="Times New Roman"/>
          <w:sz w:val="24"/>
          <w:szCs w:val="24"/>
        </w:rPr>
        <w:t>.</w:t>
      </w:r>
      <w:r>
        <w:rPr>
          <w:rFonts w:ascii="Times New Roman" w:hAnsi="Times New Roman"/>
          <w:sz w:val="24"/>
          <w:szCs w:val="24"/>
        </w:rPr>
        <w:t>.....10 rokov,</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Pracovná neschopnosť – evidencia, štatistika..........................................5 rokov,</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Materská dovolenka a neplatené voľno – evidencia................................5 rokov,</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Stravovanie zamestnancov – zabezpečenie..............................................5 rokov,</w:t>
      </w:r>
    </w:p>
    <w:p w:rsidR="00C34EDD" w:rsidRDefault="00C34EDD" w:rsidP="009718FE">
      <w:pPr>
        <w:pStyle w:val="Odsekzoznamu"/>
        <w:jc w:val="both"/>
        <w:rPr>
          <w:rFonts w:ascii="Times New Roman" w:hAnsi="Times New Roman"/>
          <w:sz w:val="24"/>
          <w:szCs w:val="24"/>
        </w:rPr>
      </w:pPr>
      <w:r>
        <w:rPr>
          <w:rFonts w:ascii="Times New Roman" w:hAnsi="Times New Roman"/>
          <w:sz w:val="24"/>
          <w:szCs w:val="24"/>
        </w:rPr>
        <w:t>Bezpečnosť a ochrana zdravia pri práci ............................................</w:t>
      </w:r>
      <w:r w:rsidR="00B93D61">
        <w:rPr>
          <w:rFonts w:ascii="Times New Roman" w:hAnsi="Times New Roman"/>
          <w:sz w:val="24"/>
          <w:szCs w:val="24"/>
        </w:rPr>
        <w:t>.</w:t>
      </w:r>
      <w:r>
        <w:rPr>
          <w:rFonts w:ascii="Times New Roman" w:hAnsi="Times New Roman"/>
          <w:sz w:val="24"/>
          <w:szCs w:val="24"/>
        </w:rPr>
        <w:t>......5 rokov.</w:t>
      </w:r>
    </w:p>
    <w:p w:rsidR="00C34EDD" w:rsidRDefault="00C34EDD" w:rsidP="009718FE">
      <w:pPr>
        <w:pStyle w:val="Odsekzoznamu"/>
        <w:jc w:val="both"/>
        <w:rPr>
          <w:rFonts w:ascii="Times New Roman" w:hAnsi="Times New Roman"/>
          <w:sz w:val="24"/>
          <w:szCs w:val="24"/>
        </w:rPr>
      </w:pPr>
    </w:p>
    <w:p w:rsidR="00BE06BC" w:rsidRDefault="00C34EDD" w:rsidP="00C34EDD">
      <w:pPr>
        <w:pStyle w:val="Odsekzoznamu"/>
        <w:numPr>
          <w:ilvl w:val="0"/>
          <w:numId w:val="1"/>
        </w:numPr>
        <w:ind w:hanging="720"/>
        <w:jc w:val="both"/>
        <w:rPr>
          <w:rFonts w:ascii="Times New Roman" w:hAnsi="Times New Roman"/>
          <w:sz w:val="24"/>
          <w:szCs w:val="24"/>
        </w:rPr>
      </w:pPr>
      <w:r>
        <w:rPr>
          <w:rFonts w:ascii="Times New Roman" w:hAnsi="Times New Roman"/>
          <w:sz w:val="24"/>
          <w:szCs w:val="24"/>
        </w:rPr>
        <w:t xml:space="preserve">Poskytovanie osobných údajov je zákonnou požiadavkou a zároveň požiadavkou, ktorá je potrebná na uzavretie zmluvy. </w:t>
      </w:r>
      <w:r w:rsidR="00BE06BC">
        <w:rPr>
          <w:rFonts w:ascii="Times New Roman" w:hAnsi="Times New Roman"/>
          <w:sz w:val="24"/>
          <w:szCs w:val="24"/>
        </w:rPr>
        <w:t xml:space="preserve">Ako zamestnanec ste povinný poskytnúť osobné údaje vo vyššie uvedenom rozsahu. Neposkytnutie týchto osobných údajov, môže viesť k zabráneniu dosiahnutia účelu spracúvania osobných údajov , k znemožneniu plnenia zákonných  povinností niektorej zo zmluvných strán, t. j. zamestnanca a zamestnávateľa a teda aj k vzniku pracovného pomeru resp. obdobného vzťahu. </w:t>
      </w:r>
    </w:p>
    <w:p w:rsidR="00BE06BC" w:rsidRDefault="00BE06BC" w:rsidP="00BE06BC">
      <w:pPr>
        <w:pStyle w:val="Odsekzoznamu"/>
        <w:jc w:val="both"/>
        <w:rPr>
          <w:rFonts w:ascii="Times New Roman" w:hAnsi="Times New Roman"/>
          <w:sz w:val="24"/>
          <w:szCs w:val="24"/>
        </w:rPr>
      </w:pPr>
    </w:p>
    <w:p w:rsidR="00C34EDD" w:rsidRDefault="00C34EDD" w:rsidP="00D54F87">
      <w:pPr>
        <w:pStyle w:val="Odsekzoznamu"/>
        <w:numPr>
          <w:ilvl w:val="0"/>
          <w:numId w:val="1"/>
        </w:numPr>
        <w:tabs>
          <w:tab w:val="left" w:pos="284"/>
        </w:tabs>
        <w:ind w:left="709" w:hanging="709"/>
        <w:jc w:val="both"/>
        <w:rPr>
          <w:rFonts w:ascii="Times New Roman" w:hAnsi="Times New Roman"/>
          <w:sz w:val="24"/>
          <w:szCs w:val="24"/>
        </w:rPr>
      </w:pPr>
      <w:r w:rsidRPr="00BE06BC">
        <w:rPr>
          <w:rFonts w:ascii="Times New Roman" w:hAnsi="Times New Roman"/>
          <w:sz w:val="24"/>
          <w:szCs w:val="24"/>
        </w:rPr>
        <w:t xml:space="preserve"> </w:t>
      </w:r>
      <w:r w:rsidR="00BE06BC">
        <w:rPr>
          <w:rFonts w:ascii="Times New Roman" w:hAnsi="Times New Roman"/>
          <w:sz w:val="24"/>
          <w:szCs w:val="24"/>
        </w:rPr>
        <w:t xml:space="preserve">      Všetky Vaše osobné dáta a údaje budú ukladané v našich interných systémoch a budú nami naďalej poskytované a sprístupňované pr</w:t>
      </w:r>
      <w:r w:rsidR="004A53BE">
        <w:rPr>
          <w:rFonts w:ascii="Times New Roman" w:hAnsi="Times New Roman"/>
          <w:sz w:val="24"/>
          <w:szCs w:val="24"/>
        </w:rPr>
        <w:t>í</w:t>
      </w:r>
      <w:r w:rsidR="00BE06BC">
        <w:rPr>
          <w:rFonts w:ascii="Times New Roman" w:hAnsi="Times New Roman"/>
          <w:sz w:val="24"/>
          <w:szCs w:val="24"/>
        </w:rPr>
        <w:t>jemcom v rozsahu podľa tohto bodu, ktorými sú najmä naši zamestnanci poverení spracúvaním osobných údajov, zástupcovia, aud</w:t>
      </w:r>
      <w:r w:rsidR="00D54F87">
        <w:rPr>
          <w:rFonts w:ascii="Times New Roman" w:hAnsi="Times New Roman"/>
          <w:sz w:val="24"/>
          <w:szCs w:val="24"/>
        </w:rPr>
        <w:t>í</w:t>
      </w:r>
      <w:r w:rsidR="00BE06BC">
        <w:rPr>
          <w:rFonts w:ascii="Times New Roman" w:hAnsi="Times New Roman"/>
          <w:sz w:val="24"/>
          <w:szCs w:val="24"/>
        </w:rPr>
        <w:t xml:space="preserve">tori, daňoví a iní poradcovia, osoby, s ktorými spolupracujeme a sme </w:t>
      </w:r>
      <w:r w:rsidR="00B93D61">
        <w:rPr>
          <w:rFonts w:ascii="Times New Roman" w:hAnsi="Times New Roman"/>
          <w:sz w:val="24"/>
          <w:szCs w:val="24"/>
        </w:rPr>
        <w:t xml:space="preserve">s nimi </w:t>
      </w:r>
      <w:r w:rsidR="00BE06BC">
        <w:rPr>
          <w:rFonts w:ascii="Times New Roman" w:hAnsi="Times New Roman"/>
          <w:sz w:val="24"/>
          <w:szCs w:val="24"/>
        </w:rPr>
        <w:t>v zmluvnom vzťahu, ktoré zabezpečujú spracúvanie osobných údajov v</w:t>
      </w:r>
      <w:r w:rsidR="004A53BE">
        <w:rPr>
          <w:rFonts w:ascii="Times New Roman" w:hAnsi="Times New Roman"/>
          <w:sz w:val="24"/>
          <w:szCs w:val="24"/>
        </w:rPr>
        <w:t> </w:t>
      </w:r>
      <w:r w:rsidR="00BE06BC">
        <w:rPr>
          <w:rFonts w:ascii="Times New Roman" w:hAnsi="Times New Roman"/>
          <w:sz w:val="24"/>
          <w:szCs w:val="24"/>
        </w:rPr>
        <w:t>súlade</w:t>
      </w:r>
      <w:r w:rsidR="004A53BE">
        <w:rPr>
          <w:rFonts w:ascii="Times New Roman" w:hAnsi="Times New Roman"/>
          <w:sz w:val="24"/>
          <w:szCs w:val="24"/>
        </w:rPr>
        <w:t xml:space="preserve"> </w:t>
      </w:r>
      <w:r w:rsidR="00BE06BC">
        <w:rPr>
          <w:rFonts w:ascii="Times New Roman" w:hAnsi="Times New Roman"/>
          <w:sz w:val="24"/>
          <w:szCs w:val="24"/>
        </w:rPr>
        <w:t>s právnymi predpismi, ako aj osoby, ktorým budú poskytované osobné údaje v súvislosti s plnením našich povinností podľa osobitných predpisov</w:t>
      </w:r>
      <w:r w:rsidR="00B93D61">
        <w:rPr>
          <w:rFonts w:ascii="Times New Roman" w:hAnsi="Times New Roman"/>
          <w:sz w:val="24"/>
          <w:szCs w:val="24"/>
        </w:rPr>
        <w:t>. Tým sú chápané</w:t>
      </w:r>
      <w:r w:rsidR="00BE06BC">
        <w:rPr>
          <w:rFonts w:ascii="Times New Roman" w:hAnsi="Times New Roman"/>
          <w:sz w:val="24"/>
          <w:szCs w:val="24"/>
        </w:rPr>
        <w:t xml:space="preserve"> napríklad </w:t>
      </w:r>
      <w:r w:rsidR="00A045DA" w:rsidRPr="00A71FF9">
        <w:rPr>
          <w:rFonts w:ascii="Times New Roman" w:hAnsi="Times New Roman"/>
          <w:sz w:val="24"/>
          <w:szCs w:val="24"/>
        </w:rPr>
        <w:t>z</w:t>
      </w:r>
      <w:r w:rsidR="00BE06BC" w:rsidRPr="00A71FF9">
        <w:rPr>
          <w:rFonts w:ascii="Times New Roman" w:hAnsi="Times New Roman"/>
          <w:sz w:val="24"/>
          <w:szCs w:val="24"/>
        </w:rPr>
        <w:t>d</w:t>
      </w:r>
      <w:r w:rsidR="00BE06BC">
        <w:rPr>
          <w:rFonts w:ascii="Times New Roman" w:hAnsi="Times New Roman"/>
          <w:sz w:val="24"/>
          <w:szCs w:val="24"/>
        </w:rPr>
        <w:t xml:space="preserve">ravotné poisťovne, </w:t>
      </w:r>
      <w:r w:rsidR="003D6F91">
        <w:rPr>
          <w:rFonts w:ascii="Times New Roman" w:hAnsi="Times New Roman"/>
          <w:sz w:val="24"/>
          <w:szCs w:val="24"/>
        </w:rPr>
        <w:t>s</w:t>
      </w:r>
      <w:r w:rsidR="00BE06BC">
        <w:rPr>
          <w:rFonts w:ascii="Times New Roman" w:hAnsi="Times New Roman"/>
          <w:sz w:val="24"/>
          <w:szCs w:val="24"/>
        </w:rPr>
        <w:t>ociálna po</w:t>
      </w:r>
      <w:r w:rsidR="004A53BE">
        <w:rPr>
          <w:rFonts w:ascii="Times New Roman" w:hAnsi="Times New Roman"/>
          <w:sz w:val="24"/>
          <w:szCs w:val="24"/>
        </w:rPr>
        <w:t>i</w:t>
      </w:r>
      <w:r w:rsidR="00BE06BC">
        <w:rPr>
          <w:rFonts w:ascii="Times New Roman" w:hAnsi="Times New Roman"/>
          <w:sz w:val="24"/>
          <w:szCs w:val="24"/>
        </w:rPr>
        <w:t>sťovňa</w:t>
      </w:r>
      <w:r w:rsidR="00BE06BC" w:rsidRPr="00A71FF9">
        <w:rPr>
          <w:rFonts w:ascii="Times New Roman" w:hAnsi="Times New Roman"/>
          <w:sz w:val="24"/>
          <w:szCs w:val="24"/>
        </w:rPr>
        <w:t xml:space="preserve">, </w:t>
      </w:r>
      <w:r w:rsidR="00A045DA" w:rsidRPr="00A71FF9">
        <w:rPr>
          <w:rFonts w:ascii="Times New Roman" w:hAnsi="Times New Roman"/>
          <w:sz w:val="24"/>
          <w:szCs w:val="24"/>
        </w:rPr>
        <w:t>d</w:t>
      </w:r>
      <w:r w:rsidR="00F73791">
        <w:rPr>
          <w:rFonts w:ascii="Times New Roman" w:hAnsi="Times New Roman"/>
          <w:sz w:val="24"/>
          <w:szCs w:val="24"/>
        </w:rPr>
        <w:t xml:space="preserve">aňový úrad, </w:t>
      </w:r>
      <w:r w:rsidR="00F73791" w:rsidRPr="00A71FF9">
        <w:rPr>
          <w:rFonts w:ascii="Times New Roman" w:hAnsi="Times New Roman"/>
          <w:sz w:val="24"/>
          <w:szCs w:val="24"/>
        </w:rPr>
        <w:t>ú</w:t>
      </w:r>
      <w:r w:rsidR="004A53BE">
        <w:rPr>
          <w:rFonts w:ascii="Times New Roman" w:hAnsi="Times New Roman"/>
          <w:sz w:val="24"/>
          <w:szCs w:val="24"/>
        </w:rPr>
        <w:t>rad práce sociálnych vecí a rodiny, doplnkové  dôchodkové spoločnosti, dôchodkové správcovské spoločnosti, oprávnené orgány verejnej moci a výkon kontroly a dozoru (napr. Inšpektorát práce)</w:t>
      </w:r>
      <w:r w:rsidR="00F73791">
        <w:rPr>
          <w:rFonts w:ascii="Times New Roman" w:hAnsi="Times New Roman"/>
          <w:sz w:val="24"/>
          <w:szCs w:val="24"/>
        </w:rPr>
        <w:t xml:space="preserve">, Štatistický úrad SR, </w:t>
      </w:r>
      <w:r w:rsidR="00F73791" w:rsidRPr="00A71FF9">
        <w:rPr>
          <w:rFonts w:ascii="Times New Roman" w:hAnsi="Times New Roman"/>
          <w:sz w:val="24"/>
          <w:szCs w:val="24"/>
        </w:rPr>
        <w:t>s</w:t>
      </w:r>
      <w:r w:rsidR="004F5A00">
        <w:rPr>
          <w:rFonts w:ascii="Times New Roman" w:hAnsi="Times New Roman"/>
          <w:sz w:val="24"/>
          <w:szCs w:val="24"/>
        </w:rPr>
        <w:t xml:space="preserve">údy, </w:t>
      </w:r>
      <w:r w:rsidR="00F73791" w:rsidRPr="00A71FF9">
        <w:rPr>
          <w:rFonts w:ascii="Times New Roman" w:hAnsi="Times New Roman"/>
          <w:sz w:val="24"/>
          <w:szCs w:val="24"/>
        </w:rPr>
        <w:t>o</w:t>
      </w:r>
      <w:r w:rsidR="004F5A00">
        <w:rPr>
          <w:rFonts w:ascii="Times New Roman" w:hAnsi="Times New Roman"/>
          <w:sz w:val="24"/>
          <w:szCs w:val="24"/>
        </w:rPr>
        <w:t>rgány činné v trestnom konaní</w:t>
      </w:r>
      <w:r w:rsidR="004F5A00" w:rsidRPr="00A71FF9">
        <w:rPr>
          <w:rFonts w:ascii="Times New Roman" w:hAnsi="Times New Roman"/>
          <w:sz w:val="24"/>
          <w:szCs w:val="24"/>
        </w:rPr>
        <w:t xml:space="preserve">, </w:t>
      </w:r>
      <w:r w:rsidR="00F73791" w:rsidRPr="00A71FF9">
        <w:rPr>
          <w:rFonts w:ascii="Times New Roman" w:hAnsi="Times New Roman"/>
          <w:sz w:val="24"/>
          <w:szCs w:val="24"/>
        </w:rPr>
        <w:t>súdni</w:t>
      </w:r>
      <w:r w:rsidR="004F5A00" w:rsidRPr="00A71FF9">
        <w:rPr>
          <w:rFonts w:ascii="Times New Roman" w:hAnsi="Times New Roman"/>
          <w:sz w:val="24"/>
          <w:szCs w:val="24"/>
        </w:rPr>
        <w:t xml:space="preserve"> </w:t>
      </w:r>
      <w:r w:rsidR="004F5A00">
        <w:rPr>
          <w:rFonts w:ascii="Times New Roman" w:hAnsi="Times New Roman"/>
          <w:sz w:val="24"/>
          <w:szCs w:val="24"/>
        </w:rPr>
        <w:t>exekútor</w:t>
      </w:r>
      <w:r w:rsidR="00B93D61">
        <w:rPr>
          <w:rFonts w:ascii="Times New Roman" w:hAnsi="Times New Roman"/>
          <w:sz w:val="24"/>
          <w:szCs w:val="24"/>
        </w:rPr>
        <w:t>i</w:t>
      </w:r>
      <w:r w:rsidR="004F5A00">
        <w:rPr>
          <w:rFonts w:ascii="Times New Roman" w:hAnsi="Times New Roman"/>
          <w:sz w:val="24"/>
          <w:szCs w:val="24"/>
        </w:rPr>
        <w:t xml:space="preserve"> a pod. </w:t>
      </w:r>
      <w:r w:rsidR="00D54F87">
        <w:rPr>
          <w:rFonts w:ascii="Times New Roman" w:hAnsi="Times New Roman"/>
          <w:sz w:val="24"/>
          <w:szCs w:val="24"/>
        </w:rPr>
        <w:t xml:space="preserve">Jedná sa o inštitúcie, ktoré zároveň vo vzťahu k poskytnutým, alebo sprístupneným osobným údajom budú mať v rozsahu a za podmienok dojednaných v písomnej zmluve, ktorú </w:t>
      </w:r>
      <w:r w:rsidR="00D54F87">
        <w:rPr>
          <w:rFonts w:ascii="Times New Roman" w:hAnsi="Times New Roman"/>
          <w:sz w:val="24"/>
          <w:szCs w:val="24"/>
        </w:rPr>
        <w:lastRenderedPageBreak/>
        <w:t>s nimi uzatvárame, alebo ustanovenej všeobecne záväznými právnymi predpismi povinnosť zachovávať o takýchto informáciách mlčanlivosť.</w:t>
      </w:r>
    </w:p>
    <w:p w:rsidR="00D54F87" w:rsidRDefault="00D54F87" w:rsidP="00D54F87">
      <w:pPr>
        <w:pStyle w:val="Odsekzoznamu"/>
        <w:tabs>
          <w:tab w:val="left" w:pos="284"/>
        </w:tabs>
        <w:ind w:left="142"/>
        <w:jc w:val="both"/>
        <w:rPr>
          <w:rFonts w:ascii="Times New Roman" w:hAnsi="Times New Roman"/>
          <w:sz w:val="24"/>
          <w:szCs w:val="24"/>
        </w:rPr>
      </w:pPr>
    </w:p>
    <w:p w:rsidR="00D54F87" w:rsidRPr="00D54F87" w:rsidRDefault="00D54F87" w:rsidP="00D54F87">
      <w:pPr>
        <w:pStyle w:val="Odsekzoznamu"/>
        <w:tabs>
          <w:tab w:val="left" w:pos="284"/>
        </w:tabs>
        <w:ind w:left="142"/>
        <w:jc w:val="center"/>
        <w:rPr>
          <w:rFonts w:ascii="Times New Roman" w:hAnsi="Times New Roman"/>
          <w:b/>
          <w:sz w:val="24"/>
          <w:szCs w:val="24"/>
        </w:rPr>
      </w:pPr>
      <w:r w:rsidRPr="00D54F87">
        <w:rPr>
          <w:rFonts w:ascii="Times New Roman" w:hAnsi="Times New Roman"/>
          <w:b/>
          <w:sz w:val="24"/>
          <w:szCs w:val="24"/>
        </w:rPr>
        <w:t>II.</w:t>
      </w:r>
    </w:p>
    <w:p w:rsidR="00D54F87" w:rsidRDefault="00D54F87" w:rsidP="00D54F87">
      <w:pPr>
        <w:pStyle w:val="Odsekzoznamu"/>
        <w:tabs>
          <w:tab w:val="left" w:pos="284"/>
        </w:tabs>
        <w:ind w:left="142"/>
        <w:jc w:val="center"/>
        <w:rPr>
          <w:rFonts w:ascii="Times New Roman" w:hAnsi="Times New Roman"/>
          <w:b/>
          <w:sz w:val="24"/>
          <w:szCs w:val="24"/>
        </w:rPr>
      </w:pPr>
      <w:r w:rsidRPr="00D54F87">
        <w:rPr>
          <w:rFonts w:ascii="Times New Roman" w:hAnsi="Times New Roman"/>
          <w:b/>
          <w:sz w:val="24"/>
          <w:szCs w:val="24"/>
        </w:rPr>
        <w:t>Ďalšie práva dotknutej osoby</w:t>
      </w:r>
    </w:p>
    <w:p w:rsidR="00D54F87" w:rsidRDefault="00D54F87" w:rsidP="00D54F87">
      <w:pPr>
        <w:pStyle w:val="Odsekzoznamu"/>
        <w:tabs>
          <w:tab w:val="left" w:pos="284"/>
        </w:tabs>
        <w:ind w:left="142"/>
        <w:jc w:val="center"/>
        <w:rPr>
          <w:rFonts w:ascii="Times New Roman" w:hAnsi="Times New Roman"/>
          <w:b/>
          <w:sz w:val="24"/>
          <w:szCs w:val="24"/>
        </w:rPr>
      </w:pPr>
    </w:p>
    <w:p w:rsidR="00D54F87" w:rsidRPr="00D54F87" w:rsidRDefault="00D54F87" w:rsidP="00D54F87">
      <w:pPr>
        <w:pStyle w:val="Odsekzoznamu"/>
        <w:numPr>
          <w:ilvl w:val="0"/>
          <w:numId w:val="4"/>
        </w:numPr>
        <w:tabs>
          <w:tab w:val="left" w:pos="284"/>
        </w:tabs>
        <w:rPr>
          <w:rFonts w:ascii="Times New Roman" w:hAnsi="Times New Roman"/>
          <w:b/>
          <w:sz w:val="24"/>
          <w:szCs w:val="24"/>
        </w:rPr>
      </w:pPr>
      <w:r>
        <w:rPr>
          <w:rFonts w:ascii="Times New Roman" w:hAnsi="Times New Roman"/>
          <w:b/>
          <w:sz w:val="24"/>
          <w:szCs w:val="24"/>
        </w:rPr>
        <w:t xml:space="preserve">  </w:t>
      </w:r>
      <w:r w:rsidRPr="00D54F87">
        <w:rPr>
          <w:rFonts w:ascii="Times New Roman" w:hAnsi="Times New Roman"/>
          <w:b/>
          <w:sz w:val="24"/>
          <w:szCs w:val="24"/>
        </w:rPr>
        <w:t xml:space="preserve">Právo na prístup k osobným údajom </w:t>
      </w:r>
      <w:r>
        <w:rPr>
          <w:rFonts w:ascii="Times New Roman" w:hAnsi="Times New Roman"/>
          <w:sz w:val="24"/>
          <w:szCs w:val="24"/>
        </w:rPr>
        <w:t xml:space="preserve"> (článok 15 nariadenia)</w:t>
      </w:r>
      <w:r w:rsidR="003439B1">
        <w:rPr>
          <w:rFonts w:ascii="Times New Roman" w:hAnsi="Times New Roman"/>
          <w:sz w:val="24"/>
          <w:szCs w:val="24"/>
        </w:rPr>
        <w:t>.</w:t>
      </w:r>
    </w:p>
    <w:p w:rsidR="00D54F87" w:rsidRDefault="00B93D61" w:rsidP="007F5DB7">
      <w:pPr>
        <w:pStyle w:val="Odsekzoznamu"/>
        <w:tabs>
          <w:tab w:val="left" w:pos="284"/>
        </w:tabs>
        <w:ind w:left="709"/>
        <w:jc w:val="both"/>
        <w:rPr>
          <w:rFonts w:ascii="Times New Roman" w:hAnsi="Times New Roman"/>
          <w:sz w:val="24"/>
          <w:szCs w:val="24"/>
        </w:rPr>
      </w:pPr>
      <w:r>
        <w:rPr>
          <w:rFonts w:ascii="Times New Roman" w:hAnsi="Times New Roman"/>
          <w:sz w:val="24"/>
          <w:szCs w:val="24"/>
        </w:rPr>
        <w:t xml:space="preserve">       </w:t>
      </w:r>
      <w:r w:rsidR="00D54F87" w:rsidRPr="00D54F87">
        <w:rPr>
          <w:rFonts w:ascii="Times New Roman" w:hAnsi="Times New Roman"/>
          <w:sz w:val="24"/>
          <w:szCs w:val="24"/>
        </w:rPr>
        <w:t xml:space="preserve">Máte právo získať od nás potvrdenie o tom, či  </w:t>
      </w:r>
      <w:r w:rsidR="00D54F87">
        <w:rPr>
          <w:rFonts w:ascii="Times New Roman" w:hAnsi="Times New Roman"/>
          <w:sz w:val="24"/>
          <w:szCs w:val="24"/>
        </w:rPr>
        <w:t>spracúvame Vaše osobné údaje ak tomu tak je, máte právo získať prístup k</w:t>
      </w:r>
      <w:r w:rsidR="007F5DB7">
        <w:rPr>
          <w:rFonts w:ascii="Times New Roman" w:hAnsi="Times New Roman"/>
          <w:sz w:val="24"/>
          <w:szCs w:val="24"/>
        </w:rPr>
        <w:t> </w:t>
      </w:r>
      <w:r w:rsidR="00D54F87">
        <w:rPr>
          <w:rFonts w:ascii="Times New Roman" w:hAnsi="Times New Roman"/>
          <w:sz w:val="24"/>
          <w:szCs w:val="24"/>
        </w:rPr>
        <w:t>týmto</w:t>
      </w:r>
      <w:r w:rsidR="007F5DB7">
        <w:rPr>
          <w:rFonts w:ascii="Times New Roman" w:hAnsi="Times New Roman"/>
          <w:sz w:val="24"/>
          <w:szCs w:val="24"/>
        </w:rPr>
        <w:t xml:space="preserve"> </w:t>
      </w:r>
      <w:r w:rsidR="00D54F87">
        <w:rPr>
          <w:rFonts w:ascii="Times New Roman" w:hAnsi="Times New Roman"/>
          <w:sz w:val="24"/>
          <w:szCs w:val="24"/>
        </w:rPr>
        <w:t>osobným údajom (ich kópie), ako aj doplňujúce informácie v rozsahu stanovenom článkom 15 nariadenia.</w:t>
      </w:r>
    </w:p>
    <w:p w:rsidR="007F5DB7" w:rsidRDefault="007F5DB7" w:rsidP="007F5DB7">
      <w:pPr>
        <w:pStyle w:val="Odsekzoznamu"/>
        <w:tabs>
          <w:tab w:val="left" w:pos="284"/>
        </w:tabs>
        <w:ind w:left="709"/>
        <w:jc w:val="both"/>
        <w:rPr>
          <w:rFonts w:ascii="Times New Roman" w:hAnsi="Times New Roman"/>
          <w:sz w:val="24"/>
          <w:szCs w:val="24"/>
        </w:rPr>
      </w:pPr>
      <w:r>
        <w:rPr>
          <w:rFonts w:ascii="Times New Roman" w:hAnsi="Times New Roman"/>
          <w:sz w:val="24"/>
          <w:szCs w:val="24"/>
        </w:rPr>
        <w:t xml:space="preserve">        </w:t>
      </w:r>
      <w:r w:rsidR="00A71FF9">
        <w:rPr>
          <w:rFonts w:ascii="Times New Roman" w:hAnsi="Times New Roman"/>
          <w:sz w:val="24"/>
          <w:szCs w:val="24"/>
        </w:rPr>
        <w:t>K</w:t>
      </w:r>
      <w:r>
        <w:rPr>
          <w:rFonts w:ascii="Times New Roman" w:hAnsi="Times New Roman"/>
          <w:sz w:val="24"/>
          <w:szCs w:val="24"/>
        </w:rPr>
        <w:t>ópie Vašich osobných údajov a doplňujúce informácie poskytneme v písomnej listinnej  forme, pokiaľ nepožadujete iný spôsob ich poskytnutia. Ak o poskytnutie týchto informácií požiadate elektronickými prostriedkami, budú Vám poskytnuté elektronicky, ak to bude technicky možné.</w:t>
      </w:r>
    </w:p>
    <w:p w:rsidR="007F5DB7" w:rsidRDefault="007F5DB7" w:rsidP="007F5DB7">
      <w:pPr>
        <w:pStyle w:val="Odsekzoznamu"/>
        <w:tabs>
          <w:tab w:val="left" w:pos="284"/>
        </w:tabs>
        <w:ind w:left="709"/>
        <w:jc w:val="both"/>
        <w:rPr>
          <w:rFonts w:ascii="Times New Roman" w:hAnsi="Times New Roman"/>
          <w:sz w:val="24"/>
          <w:szCs w:val="24"/>
        </w:rPr>
      </w:pPr>
    </w:p>
    <w:p w:rsidR="007F5DB7" w:rsidRDefault="007F5DB7" w:rsidP="007F5DB7">
      <w:pPr>
        <w:pStyle w:val="Odsekzoznamu"/>
        <w:numPr>
          <w:ilvl w:val="0"/>
          <w:numId w:val="4"/>
        </w:numPr>
        <w:tabs>
          <w:tab w:val="left" w:pos="284"/>
        </w:tabs>
        <w:jc w:val="both"/>
        <w:rPr>
          <w:rFonts w:ascii="Times New Roman" w:hAnsi="Times New Roman"/>
          <w:sz w:val="24"/>
          <w:szCs w:val="24"/>
        </w:rPr>
      </w:pPr>
      <w:r>
        <w:rPr>
          <w:rFonts w:ascii="Times New Roman" w:hAnsi="Times New Roman"/>
          <w:sz w:val="24"/>
          <w:szCs w:val="24"/>
        </w:rPr>
        <w:t xml:space="preserve">    </w:t>
      </w:r>
      <w:r w:rsidRPr="007F5DB7">
        <w:rPr>
          <w:rFonts w:ascii="Times New Roman" w:hAnsi="Times New Roman"/>
          <w:b/>
          <w:sz w:val="24"/>
          <w:szCs w:val="24"/>
        </w:rPr>
        <w:t>Právo na opravu osobných údajov</w:t>
      </w:r>
      <w:r>
        <w:rPr>
          <w:rFonts w:ascii="Times New Roman" w:hAnsi="Times New Roman"/>
          <w:sz w:val="24"/>
          <w:szCs w:val="24"/>
        </w:rPr>
        <w:t xml:space="preserve"> (článok 16 nariadenia)</w:t>
      </w:r>
      <w:r w:rsidR="003439B1">
        <w:rPr>
          <w:rFonts w:ascii="Times New Roman" w:hAnsi="Times New Roman"/>
          <w:sz w:val="24"/>
          <w:szCs w:val="24"/>
        </w:rPr>
        <w:t>.</w:t>
      </w:r>
    </w:p>
    <w:p w:rsidR="007F5DB7" w:rsidRDefault="00C476EC" w:rsidP="007F5DB7">
      <w:pPr>
        <w:pStyle w:val="Odsekzoznamu"/>
        <w:tabs>
          <w:tab w:val="left" w:pos="284"/>
        </w:tabs>
        <w:ind w:left="709"/>
        <w:jc w:val="both"/>
        <w:rPr>
          <w:rFonts w:ascii="Times New Roman" w:hAnsi="Times New Roman"/>
          <w:sz w:val="24"/>
          <w:szCs w:val="24"/>
        </w:rPr>
      </w:pPr>
      <w:r>
        <w:rPr>
          <w:rFonts w:ascii="Times New Roman" w:hAnsi="Times New Roman"/>
          <w:sz w:val="24"/>
          <w:szCs w:val="24"/>
        </w:rPr>
        <w:t xml:space="preserve">  </w:t>
      </w:r>
      <w:r w:rsidR="00921756">
        <w:rPr>
          <w:rFonts w:ascii="Times New Roman" w:hAnsi="Times New Roman"/>
          <w:sz w:val="24"/>
          <w:szCs w:val="24"/>
        </w:rPr>
        <w:t xml:space="preserve">  </w:t>
      </w:r>
      <w:r>
        <w:rPr>
          <w:rFonts w:ascii="Times New Roman" w:hAnsi="Times New Roman"/>
          <w:sz w:val="24"/>
          <w:szCs w:val="24"/>
        </w:rPr>
        <w:t xml:space="preserve"> </w:t>
      </w:r>
      <w:r w:rsidR="00B93D61">
        <w:rPr>
          <w:rFonts w:ascii="Times New Roman" w:hAnsi="Times New Roman"/>
          <w:sz w:val="24"/>
          <w:szCs w:val="24"/>
        </w:rPr>
        <w:t xml:space="preserve">    </w:t>
      </w:r>
      <w:r w:rsidR="007F5DB7">
        <w:rPr>
          <w:rFonts w:ascii="Times New Roman" w:hAnsi="Times New Roman"/>
          <w:sz w:val="24"/>
          <w:szCs w:val="24"/>
        </w:rPr>
        <w:t>Prijímame primerané opatrenia, aby sme zabezpečili presnosť, úplnosť a aktuálnosť informácií, ktoré o Vás máme k dispozícií. Toto právo Vám však umožňuje žiadať od nás, aby sme bez zbytočného odkladu opravili Vaše nesprávne osobné údaje, alebo doplnili Vaše osobné údaje, ak sú nepresné, neúplné alebo neaktuálne.</w:t>
      </w:r>
    </w:p>
    <w:p w:rsidR="007F5DB7" w:rsidRDefault="007F5DB7" w:rsidP="007F5DB7">
      <w:pPr>
        <w:pStyle w:val="Odsekzoznamu"/>
        <w:tabs>
          <w:tab w:val="left" w:pos="284"/>
        </w:tabs>
        <w:ind w:left="709"/>
        <w:jc w:val="both"/>
        <w:rPr>
          <w:rFonts w:ascii="Times New Roman" w:hAnsi="Times New Roman"/>
          <w:sz w:val="24"/>
          <w:szCs w:val="24"/>
        </w:rPr>
      </w:pPr>
    </w:p>
    <w:p w:rsidR="00C476EC" w:rsidRPr="003D6F91" w:rsidRDefault="007F5DB7" w:rsidP="003D6F91">
      <w:pPr>
        <w:pStyle w:val="Odsekzoznamu"/>
        <w:numPr>
          <w:ilvl w:val="0"/>
          <w:numId w:val="4"/>
        </w:numPr>
        <w:tabs>
          <w:tab w:val="left" w:pos="284"/>
        </w:tabs>
        <w:ind w:left="709" w:hanging="567"/>
        <w:jc w:val="both"/>
        <w:rPr>
          <w:rFonts w:ascii="Times New Roman" w:hAnsi="Times New Roman"/>
          <w:sz w:val="24"/>
          <w:szCs w:val="24"/>
        </w:rPr>
      </w:pPr>
      <w:r>
        <w:rPr>
          <w:rFonts w:ascii="Times New Roman" w:hAnsi="Times New Roman"/>
          <w:sz w:val="24"/>
          <w:szCs w:val="24"/>
        </w:rPr>
        <w:t xml:space="preserve">   </w:t>
      </w:r>
      <w:r w:rsidRPr="00C476EC">
        <w:rPr>
          <w:rFonts w:ascii="Times New Roman" w:hAnsi="Times New Roman"/>
          <w:b/>
          <w:sz w:val="24"/>
          <w:szCs w:val="24"/>
        </w:rPr>
        <w:t>Právo na výmaz osobných údajov</w:t>
      </w:r>
      <w:r>
        <w:rPr>
          <w:rFonts w:ascii="Times New Roman" w:hAnsi="Times New Roman"/>
          <w:sz w:val="24"/>
          <w:szCs w:val="24"/>
        </w:rPr>
        <w:t xml:space="preserve"> (právo „byť zabudnutý“</w:t>
      </w:r>
      <w:r w:rsidR="003439B1">
        <w:rPr>
          <w:rFonts w:ascii="Times New Roman" w:hAnsi="Times New Roman"/>
          <w:sz w:val="24"/>
          <w:szCs w:val="24"/>
        </w:rPr>
        <w:t>)</w:t>
      </w:r>
      <w:r w:rsidR="00C476EC">
        <w:rPr>
          <w:rFonts w:ascii="Times New Roman" w:hAnsi="Times New Roman"/>
          <w:sz w:val="24"/>
          <w:szCs w:val="24"/>
        </w:rPr>
        <w:t xml:space="preserve"> podľa článku 17 </w:t>
      </w:r>
      <w:r w:rsidR="003D6F91">
        <w:rPr>
          <w:rFonts w:ascii="Times New Roman" w:hAnsi="Times New Roman"/>
          <w:sz w:val="24"/>
          <w:szCs w:val="24"/>
        </w:rPr>
        <w:t xml:space="preserve">   </w:t>
      </w:r>
      <w:r w:rsidR="00C476EC">
        <w:rPr>
          <w:rFonts w:ascii="Times New Roman" w:hAnsi="Times New Roman"/>
          <w:sz w:val="24"/>
          <w:szCs w:val="24"/>
        </w:rPr>
        <w:t>nariadenia</w:t>
      </w:r>
      <w:r w:rsidR="003439B1">
        <w:rPr>
          <w:rFonts w:ascii="Times New Roman" w:hAnsi="Times New Roman"/>
          <w:sz w:val="24"/>
          <w:szCs w:val="24"/>
        </w:rPr>
        <w:t>.</w:t>
      </w:r>
      <w:r w:rsidR="00C476EC" w:rsidRPr="003D6F91">
        <w:rPr>
          <w:rFonts w:ascii="Times New Roman" w:hAnsi="Times New Roman"/>
          <w:sz w:val="24"/>
          <w:szCs w:val="24"/>
        </w:rPr>
        <w:t xml:space="preserve"> Máte právo požadovať od nás výmaz Vašich osobných údajov a to bez zbytočného odkladu po uplatnení tohto práva, napríklad v prípade, ak Vaše  osobné údaje už nie sú potrebné na účel, na ktorý sme ich získali, alebo spracúvali.  Ak namietate spracúvanie osobných údajov podľa článku 21 ods.1 nariadenia, alebo ak sa Vaše osobné údaje spracúvajú nezákonne. Toto Vaše právo je však potrebné posúdiť z pohľadu všetkých relevantných okolností. Napríklad, môžeme mať určité právne a regulačné povinnosti, čo znamená, že nebudeme môcť Vašej žiadosti vyhovieť.</w:t>
      </w:r>
    </w:p>
    <w:p w:rsidR="00C476EC" w:rsidRDefault="00C476EC" w:rsidP="00C476EC">
      <w:pPr>
        <w:pStyle w:val="Odsekzoznamu"/>
        <w:tabs>
          <w:tab w:val="left" w:pos="284"/>
        </w:tabs>
        <w:ind w:left="709" w:firstLine="65"/>
        <w:rPr>
          <w:rFonts w:ascii="Times New Roman" w:hAnsi="Times New Roman"/>
          <w:sz w:val="24"/>
          <w:szCs w:val="24"/>
        </w:rPr>
      </w:pPr>
    </w:p>
    <w:p w:rsidR="00C476EC" w:rsidRPr="00C476EC" w:rsidRDefault="00C476EC" w:rsidP="0055573E">
      <w:pPr>
        <w:pStyle w:val="Odsekzoznamu"/>
        <w:numPr>
          <w:ilvl w:val="0"/>
          <w:numId w:val="4"/>
        </w:numPr>
        <w:tabs>
          <w:tab w:val="left" w:pos="284"/>
        </w:tabs>
        <w:ind w:left="142" w:firstLine="0"/>
        <w:rPr>
          <w:rFonts w:ascii="Times New Roman" w:hAnsi="Times New Roman"/>
          <w:b/>
          <w:sz w:val="24"/>
          <w:szCs w:val="24"/>
        </w:rPr>
      </w:pPr>
      <w:r w:rsidRPr="00C476EC">
        <w:rPr>
          <w:rFonts w:ascii="Times New Roman" w:hAnsi="Times New Roman"/>
          <w:b/>
          <w:sz w:val="24"/>
          <w:szCs w:val="24"/>
        </w:rPr>
        <w:t xml:space="preserve">Právo na obmedzenie spracúvania osobných údajov </w:t>
      </w:r>
      <w:r>
        <w:rPr>
          <w:rFonts w:ascii="Times New Roman" w:hAnsi="Times New Roman"/>
          <w:b/>
          <w:sz w:val="24"/>
          <w:szCs w:val="24"/>
        </w:rPr>
        <w:t xml:space="preserve"> </w:t>
      </w:r>
      <w:r w:rsidRPr="00C476EC">
        <w:rPr>
          <w:rFonts w:ascii="Times New Roman" w:hAnsi="Times New Roman"/>
          <w:sz w:val="24"/>
          <w:szCs w:val="24"/>
        </w:rPr>
        <w:t>(článok 18 nariadenia</w:t>
      </w:r>
      <w:r>
        <w:rPr>
          <w:rFonts w:ascii="Times New Roman" w:hAnsi="Times New Roman"/>
          <w:sz w:val="24"/>
          <w:szCs w:val="24"/>
        </w:rPr>
        <w:t>)</w:t>
      </w:r>
    </w:p>
    <w:p w:rsidR="00C476EC" w:rsidRDefault="00C476EC" w:rsidP="006C0A64">
      <w:pPr>
        <w:pStyle w:val="Odsekzoznamu"/>
        <w:tabs>
          <w:tab w:val="left" w:pos="284"/>
        </w:tabs>
        <w:ind w:left="709"/>
        <w:jc w:val="both"/>
        <w:rPr>
          <w:rFonts w:ascii="Times New Roman" w:hAnsi="Times New Roman"/>
          <w:sz w:val="24"/>
          <w:szCs w:val="24"/>
        </w:rPr>
      </w:pPr>
      <w:r>
        <w:rPr>
          <w:rFonts w:ascii="Times New Roman" w:hAnsi="Times New Roman"/>
          <w:b/>
          <w:sz w:val="24"/>
          <w:szCs w:val="24"/>
        </w:rPr>
        <w:t xml:space="preserve">    </w:t>
      </w:r>
      <w:r w:rsidR="00B93D61">
        <w:rPr>
          <w:rFonts w:ascii="Times New Roman" w:hAnsi="Times New Roman"/>
          <w:b/>
          <w:sz w:val="24"/>
          <w:szCs w:val="24"/>
        </w:rPr>
        <w:t xml:space="preserve">     </w:t>
      </w:r>
      <w:r w:rsidRPr="006C0A64">
        <w:rPr>
          <w:rFonts w:ascii="Times New Roman" w:hAnsi="Times New Roman"/>
          <w:sz w:val="24"/>
          <w:szCs w:val="24"/>
        </w:rPr>
        <w:t>V zákonom stanovených prípadoch máte právo od nás žiadať, aby sme prestali spracúvať Vaše osobné údaje, napr</w:t>
      </w:r>
      <w:r w:rsidR="006C0A64">
        <w:rPr>
          <w:rFonts w:ascii="Times New Roman" w:hAnsi="Times New Roman"/>
          <w:sz w:val="24"/>
          <w:szCs w:val="24"/>
        </w:rPr>
        <w:t>. ak namietate správnosť osobných údajov, ktoré o Vás máme (avšak len počas obdobia umožňujúceho nám overiť správnosť Vašich osobných údajov), prípadne ak namietate proti spracúvaniu osobných údajov automatizovaným rozhodovaním, alebo spracúvanie Vašich osobných údajov je nezákonné a namietate vymazanie Vašich osobných údajov, pričom nam</w:t>
      </w:r>
      <w:r w:rsidR="0055573E">
        <w:rPr>
          <w:rFonts w:ascii="Times New Roman" w:hAnsi="Times New Roman"/>
          <w:sz w:val="24"/>
          <w:szCs w:val="24"/>
        </w:rPr>
        <w:t>i</w:t>
      </w:r>
      <w:r w:rsidR="006C0A64">
        <w:rPr>
          <w:rFonts w:ascii="Times New Roman" w:hAnsi="Times New Roman"/>
          <w:sz w:val="24"/>
          <w:szCs w:val="24"/>
        </w:rPr>
        <w:t>esto toho žiadate obmedzenie ich použitia alebo namietate výmaz Vašich osobných údajov, ktoré my ako prevádzkovateľ už nepotrebujeme a chceme ich vymazať, avšak potrebujete ich Vy, napríklad pre potreby súdneho alebo iného konania.</w:t>
      </w:r>
    </w:p>
    <w:p w:rsidR="0055573E" w:rsidRDefault="0055573E" w:rsidP="006C0A64">
      <w:pPr>
        <w:pStyle w:val="Odsekzoznamu"/>
        <w:tabs>
          <w:tab w:val="left" w:pos="284"/>
        </w:tabs>
        <w:ind w:left="709"/>
        <w:jc w:val="both"/>
        <w:rPr>
          <w:rFonts w:ascii="Times New Roman" w:hAnsi="Times New Roman"/>
          <w:sz w:val="24"/>
          <w:szCs w:val="24"/>
        </w:rPr>
      </w:pPr>
    </w:p>
    <w:p w:rsidR="0055573E" w:rsidRDefault="0055573E" w:rsidP="0055573E">
      <w:pPr>
        <w:pStyle w:val="Odsekzoznamu"/>
        <w:numPr>
          <w:ilvl w:val="0"/>
          <w:numId w:val="4"/>
        </w:numPr>
        <w:tabs>
          <w:tab w:val="left" w:pos="284"/>
        </w:tabs>
        <w:jc w:val="both"/>
        <w:rPr>
          <w:rFonts w:ascii="Times New Roman" w:hAnsi="Times New Roman"/>
          <w:sz w:val="24"/>
          <w:szCs w:val="24"/>
        </w:rPr>
      </w:pPr>
      <w:r>
        <w:rPr>
          <w:rFonts w:ascii="Times New Roman" w:hAnsi="Times New Roman"/>
          <w:sz w:val="24"/>
          <w:szCs w:val="24"/>
        </w:rPr>
        <w:t xml:space="preserve">    </w:t>
      </w:r>
      <w:r w:rsidRPr="0055573E">
        <w:rPr>
          <w:rFonts w:ascii="Times New Roman" w:hAnsi="Times New Roman"/>
          <w:b/>
          <w:sz w:val="24"/>
          <w:szCs w:val="24"/>
        </w:rPr>
        <w:t>Právo na presnosť osobných údajov</w:t>
      </w:r>
      <w:r>
        <w:rPr>
          <w:rFonts w:ascii="Times New Roman" w:hAnsi="Times New Roman"/>
          <w:sz w:val="24"/>
          <w:szCs w:val="24"/>
        </w:rPr>
        <w:t xml:space="preserve"> (článok 20 nariadenia)</w:t>
      </w:r>
    </w:p>
    <w:p w:rsidR="0055573E" w:rsidRDefault="0055573E" w:rsidP="00921756">
      <w:pPr>
        <w:pStyle w:val="Odsekzoznamu"/>
        <w:tabs>
          <w:tab w:val="left" w:pos="284"/>
        </w:tabs>
        <w:ind w:left="709" w:hanging="283"/>
        <w:jc w:val="both"/>
        <w:rPr>
          <w:rFonts w:ascii="Times New Roman" w:hAnsi="Times New Roman"/>
          <w:sz w:val="24"/>
          <w:szCs w:val="24"/>
        </w:rPr>
      </w:pPr>
      <w:r>
        <w:rPr>
          <w:rFonts w:ascii="Times New Roman" w:hAnsi="Times New Roman"/>
          <w:sz w:val="24"/>
          <w:szCs w:val="24"/>
        </w:rPr>
        <w:t xml:space="preserve">         </w:t>
      </w:r>
      <w:r w:rsidR="00B93D61">
        <w:rPr>
          <w:rFonts w:ascii="Times New Roman" w:hAnsi="Times New Roman"/>
          <w:sz w:val="24"/>
          <w:szCs w:val="24"/>
        </w:rPr>
        <w:t xml:space="preserve">     </w:t>
      </w:r>
      <w:r>
        <w:rPr>
          <w:rFonts w:ascii="Times New Roman" w:hAnsi="Times New Roman"/>
          <w:sz w:val="24"/>
          <w:szCs w:val="24"/>
        </w:rPr>
        <w:t xml:space="preserve">Máte právo získať od nás Vaše osobné údaje, ktoré ste nám predtým poskytli, v štruktúrovanom, bežne používanom a strojovo čitateľnom formáte a máte právo </w:t>
      </w:r>
      <w:r>
        <w:rPr>
          <w:rFonts w:ascii="Times New Roman" w:hAnsi="Times New Roman"/>
          <w:sz w:val="24"/>
          <w:szCs w:val="24"/>
        </w:rPr>
        <w:lastRenderedPageBreak/>
        <w:t>požadovať, aby sme Vám Vaše osobné údaje preniesli ďalšiemu prevádzkovateľovi za splnenia zákonných podmienok, uplatnením tohto práva nie je dotknuté Vaše právo na výmaz osobných údajov.</w:t>
      </w:r>
    </w:p>
    <w:p w:rsidR="0055573E" w:rsidRDefault="0055573E" w:rsidP="00921756">
      <w:pPr>
        <w:pStyle w:val="Odsekzoznamu"/>
        <w:tabs>
          <w:tab w:val="left" w:pos="284"/>
        </w:tabs>
        <w:ind w:left="709"/>
        <w:jc w:val="both"/>
        <w:rPr>
          <w:rFonts w:ascii="Times New Roman" w:hAnsi="Times New Roman"/>
          <w:sz w:val="24"/>
          <w:szCs w:val="24"/>
        </w:rPr>
      </w:pPr>
      <w:r>
        <w:rPr>
          <w:rFonts w:ascii="Times New Roman" w:hAnsi="Times New Roman"/>
          <w:sz w:val="24"/>
          <w:szCs w:val="24"/>
        </w:rPr>
        <w:t xml:space="preserve">         Právo na presnosť sa však týka len osobných údajov, ktoré sme od Vás získali na základe zmluvy, ktorej ste zmluvnou stranou. </w:t>
      </w:r>
    </w:p>
    <w:p w:rsidR="0055573E" w:rsidRDefault="0055573E" w:rsidP="0055573E">
      <w:pPr>
        <w:pStyle w:val="Odsekzoznamu"/>
        <w:tabs>
          <w:tab w:val="left" w:pos="284"/>
        </w:tabs>
        <w:ind w:left="502"/>
        <w:jc w:val="both"/>
        <w:rPr>
          <w:rFonts w:ascii="Times New Roman" w:hAnsi="Times New Roman"/>
          <w:sz w:val="24"/>
          <w:szCs w:val="24"/>
        </w:rPr>
      </w:pPr>
    </w:p>
    <w:p w:rsidR="0055573E" w:rsidRDefault="0055573E" w:rsidP="0055573E">
      <w:pPr>
        <w:pStyle w:val="Odsekzoznamu"/>
        <w:numPr>
          <w:ilvl w:val="0"/>
          <w:numId w:val="4"/>
        </w:numPr>
        <w:tabs>
          <w:tab w:val="left" w:pos="284"/>
        </w:tabs>
        <w:ind w:left="709" w:hanging="567"/>
        <w:jc w:val="both"/>
        <w:rPr>
          <w:rFonts w:ascii="Times New Roman" w:hAnsi="Times New Roman"/>
          <w:sz w:val="24"/>
          <w:szCs w:val="24"/>
        </w:rPr>
      </w:pPr>
      <w:r w:rsidRPr="0055573E">
        <w:rPr>
          <w:rFonts w:ascii="Times New Roman" w:hAnsi="Times New Roman"/>
          <w:b/>
          <w:sz w:val="24"/>
          <w:szCs w:val="24"/>
        </w:rPr>
        <w:t>Právo namietať spracúvanie osobných údajov</w:t>
      </w:r>
      <w:r>
        <w:rPr>
          <w:rFonts w:ascii="Times New Roman" w:hAnsi="Times New Roman"/>
          <w:sz w:val="24"/>
          <w:szCs w:val="24"/>
        </w:rPr>
        <w:t xml:space="preserve"> (článok 21 nariadenia)</w:t>
      </w:r>
      <w:r w:rsidR="003439B1">
        <w:rPr>
          <w:rFonts w:ascii="Times New Roman" w:hAnsi="Times New Roman"/>
          <w:sz w:val="24"/>
          <w:szCs w:val="24"/>
        </w:rPr>
        <w:t>.</w:t>
      </w:r>
    </w:p>
    <w:p w:rsidR="00033C14" w:rsidRDefault="00033C14" w:rsidP="00033C14">
      <w:pPr>
        <w:pStyle w:val="Odsekzoznamu"/>
        <w:tabs>
          <w:tab w:val="left" w:pos="284"/>
        </w:tabs>
        <w:ind w:left="709"/>
        <w:jc w:val="both"/>
        <w:rPr>
          <w:rFonts w:ascii="Times New Roman" w:hAnsi="Times New Roman"/>
          <w:sz w:val="24"/>
          <w:szCs w:val="24"/>
        </w:rPr>
      </w:pPr>
      <w:r>
        <w:rPr>
          <w:rFonts w:ascii="Times New Roman" w:hAnsi="Times New Roman"/>
          <w:b/>
          <w:sz w:val="24"/>
          <w:szCs w:val="24"/>
        </w:rPr>
        <w:t xml:space="preserve">    </w:t>
      </w:r>
      <w:r w:rsidR="00921756" w:rsidRPr="00921756">
        <w:rPr>
          <w:rFonts w:ascii="Times New Roman" w:hAnsi="Times New Roman"/>
          <w:sz w:val="24"/>
          <w:szCs w:val="24"/>
        </w:rPr>
        <w:t>Ak je spracúvanie Vašich osobných údajov založené na našom legitímnom záujme, alebo ak Vaše osobné údaje spracúvame na účel priameho ma</w:t>
      </w:r>
      <w:r w:rsidR="001A0AA0">
        <w:rPr>
          <w:rFonts w:ascii="Times New Roman" w:hAnsi="Times New Roman"/>
          <w:sz w:val="24"/>
          <w:szCs w:val="24"/>
        </w:rPr>
        <w:t>r</w:t>
      </w:r>
      <w:r w:rsidR="00921756" w:rsidRPr="00921756">
        <w:rPr>
          <w:rFonts w:ascii="Times New Roman" w:hAnsi="Times New Roman"/>
          <w:sz w:val="24"/>
          <w:szCs w:val="24"/>
        </w:rPr>
        <w:t xml:space="preserve">ketingu, </w:t>
      </w:r>
      <w:r w:rsidR="00921756">
        <w:rPr>
          <w:rFonts w:ascii="Times New Roman" w:hAnsi="Times New Roman"/>
          <w:sz w:val="24"/>
          <w:szCs w:val="24"/>
        </w:rPr>
        <w:t xml:space="preserve">máte právo namietať spracúvanie osobných údajov. V prípade, ak podáte námietku a my nepreukážeme presvedčivý legitímny a oprávnený dôvod na spracúvanie Vašich osobných údajov, alebo ak podáte námietku voči spracúvaniu Vašich osobných údajov na účel priameho marketingu, nebudeme Vaše osobné údaje na tieto účely ďalej spracúvať. </w:t>
      </w:r>
    </w:p>
    <w:p w:rsidR="00921756" w:rsidRDefault="00921756" w:rsidP="00033C14">
      <w:pPr>
        <w:pStyle w:val="Odsekzoznamu"/>
        <w:tabs>
          <w:tab w:val="left" w:pos="284"/>
        </w:tabs>
        <w:ind w:left="709"/>
        <w:jc w:val="both"/>
        <w:rPr>
          <w:rFonts w:ascii="Times New Roman" w:hAnsi="Times New Roman"/>
          <w:sz w:val="24"/>
          <w:szCs w:val="24"/>
        </w:rPr>
      </w:pPr>
    </w:p>
    <w:p w:rsidR="00357665" w:rsidRPr="00357665" w:rsidRDefault="00357665" w:rsidP="00921756">
      <w:pPr>
        <w:pStyle w:val="Odsekzoznamu"/>
        <w:numPr>
          <w:ilvl w:val="0"/>
          <w:numId w:val="4"/>
        </w:numPr>
        <w:tabs>
          <w:tab w:val="left" w:pos="284"/>
        </w:tabs>
        <w:jc w:val="both"/>
        <w:rPr>
          <w:rFonts w:ascii="Times New Roman" w:hAnsi="Times New Roman"/>
          <w:sz w:val="24"/>
          <w:szCs w:val="24"/>
        </w:rPr>
      </w:pPr>
      <w:r>
        <w:rPr>
          <w:rFonts w:ascii="Times New Roman" w:hAnsi="Times New Roman"/>
          <w:b/>
          <w:sz w:val="24"/>
          <w:szCs w:val="24"/>
        </w:rPr>
        <w:t xml:space="preserve"> </w:t>
      </w:r>
      <w:r w:rsidR="00921756" w:rsidRPr="00921756">
        <w:rPr>
          <w:rFonts w:ascii="Times New Roman" w:hAnsi="Times New Roman"/>
          <w:b/>
          <w:sz w:val="24"/>
          <w:szCs w:val="24"/>
        </w:rPr>
        <w:t>Právo na neúčinnosť automatizovaného individuálneho rozhodovania vrátane</w:t>
      </w:r>
    </w:p>
    <w:p w:rsidR="00921756" w:rsidRDefault="00357665" w:rsidP="00357665">
      <w:pPr>
        <w:pStyle w:val="Odsekzoznamu"/>
        <w:tabs>
          <w:tab w:val="left" w:pos="284"/>
        </w:tabs>
        <w:ind w:left="502"/>
        <w:jc w:val="both"/>
        <w:rPr>
          <w:rFonts w:ascii="Times New Roman" w:hAnsi="Times New Roman"/>
          <w:sz w:val="24"/>
          <w:szCs w:val="24"/>
        </w:rPr>
      </w:pPr>
      <w:r>
        <w:rPr>
          <w:rFonts w:ascii="Times New Roman" w:hAnsi="Times New Roman"/>
          <w:b/>
          <w:sz w:val="24"/>
          <w:szCs w:val="24"/>
        </w:rPr>
        <w:t xml:space="preserve"> </w:t>
      </w:r>
      <w:r w:rsidR="00921756" w:rsidRPr="00921756">
        <w:rPr>
          <w:rFonts w:ascii="Times New Roman" w:hAnsi="Times New Roman"/>
          <w:b/>
          <w:sz w:val="24"/>
          <w:szCs w:val="24"/>
        </w:rPr>
        <w:t>profilovania</w:t>
      </w:r>
      <w:r w:rsidR="00921756">
        <w:rPr>
          <w:rFonts w:ascii="Times New Roman" w:hAnsi="Times New Roman"/>
          <w:b/>
          <w:sz w:val="24"/>
          <w:szCs w:val="24"/>
        </w:rPr>
        <w:t xml:space="preserve"> </w:t>
      </w:r>
      <w:r w:rsidR="00921756" w:rsidRPr="00921756">
        <w:rPr>
          <w:rFonts w:ascii="Times New Roman" w:hAnsi="Times New Roman"/>
          <w:sz w:val="24"/>
          <w:szCs w:val="24"/>
        </w:rPr>
        <w:t>(článok 22 nariadenia)</w:t>
      </w:r>
      <w:r w:rsidR="003439B1">
        <w:rPr>
          <w:rFonts w:ascii="Times New Roman" w:hAnsi="Times New Roman"/>
          <w:sz w:val="24"/>
          <w:szCs w:val="24"/>
        </w:rPr>
        <w:t>.</w:t>
      </w:r>
    </w:p>
    <w:p w:rsidR="00921756" w:rsidRDefault="00921756" w:rsidP="00203947">
      <w:pPr>
        <w:pStyle w:val="Odsekzoznamu"/>
        <w:tabs>
          <w:tab w:val="left" w:pos="284"/>
        </w:tabs>
        <w:ind w:left="709" w:firstLine="349"/>
        <w:jc w:val="both"/>
        <w:rPr>
          <w:rFonts w:ascii="Times New Roman" w:hAnsi="Times New Roman"/>
          <w:sz w:val="24"/>
          <w:szCs w:val="24"/>
        </w:rPr>
      </w:pPr>
      <w:r>
        <w:rPr>
          <w:rFonts w:ascii="Times New Roman" w:hAnsi="Times New Roman"/>
          <w:b/>
          <w:sz w:val="24"/>
          <w:szCs w:val="24"/>
        </w:rPr>
        <w:t xml:space="preserve"> </w:t>
      </w:r>
      <w:r w:rsidRPr="00921756">
        <w:rPr>
          <w:rFonts w:ascii="Times New Roman" w:hAnsi="Times New Roman"/>
          <w:sz w:val="24"/>
          <w:szCs w:val="24"/>
        </w:rPr>
        <w:t xml:space="preserve">Pri spracúvaní Vašich </w:t>
      </w:r>
      <w:r>
        <w:rPr>
          <w:rFonts w:ascii="Times New Roman" w:hAnsi="Times New Roman"/>
          <w:sz w:val="24"/>
          <w:szCs w:val="24"/>
        </w:rPr>
        <w:t xml:space="preserve"> osobných údajov z našej strany nedochádza</w:t>
      </w:r>
      <w:r w:rsidR="00357665">
        <w:rPr>
          <w:rFonts w:ascii="Times New Roman" w:hAnsi="Times New Roman"/>
          <w:sz w:val="24"/>
          <w:szCs w:val="24"/>
        </w:rPr>
        <w:t xml:space="preserve"> </w:t>
      </w:r>
      <w:r w:rsidR="00203947">
        <w:rPr>
          <w:rFonts w:ascii="Times New Roman" w:hAnsi="Times New Roman"/>
          <w:sz w:val="24"/>
          <w:szCs w:val="24"/>
        </w:rPr>
        <w:t xml:space="preserve">    </w:t>
      </w:r>
      <w:r w:rsidR="00357665">
        <w:rPr>
          <w:rFonts w:ascii="Times New Roman" w:hAnsi="Times New Roman"/>
          <w:sz w:val="24"/>
          <w:szCs w:val="24"/>
        </w:rPr>
        <w:t xml:space="preserve">k automatizovanému rozhodovaniu ani profilovaniu. </w:t>
      </w:r>
    </w:p>
    <w:p w:rsidR="00203947" w:rsidRDefault="00203947" w:rsidP="00921756">
      <w:pPr>
        <w:pStyle w:val="Odsekzoznamu"/>
        <w:tabs>
          <w:tab w:val="left" w:pos="284"/>
        </w:tabs>
        <w:ind w:left="502"/>
        <w:jc w:val="both"/>
        <w:rPr>
          <w:rFonts w:ascii="Times New Roman" w:hAnsi="Times New Roman"/>
          <w:sz w:val="24"/>
          <w:szCs w:val="24"/>
        </w:rPr>
      </w:pPr>
    </w:p>
    <w:p w:rsidR="00203947" w:rsidRDefault="00203947" w:rsidP="00203947">
      <w:pPr>
        <w:pStyle w:val="Odsekzoznamu"/>
        <w:numPr>
          <w:ilvl w:val="0"/>
          <w:numId w:val="4"/>
        </w:numPr>
        <w:tabs>
          <w:tab w:val="left" w:pos="284"/>
        </w:tabs>
        <w:jc w:val="both"/>
        <w:rPr>
          <w:rFonts w:ascii="Times New Roman" w:hAnsi="Times New Roman"/>
          <w:sz w:val="24"/>
          <w:szCs w:val="24"/>
        </w:rPr>
      </w:pPr>
      <w:r>
        <w:rPr>
          <w:rFonts w:ascii="Times New Roman" w:hAnsi="Times New Roman"/>
          <w:sz w:val="24"/>
          <w:szCs w:val="24"/>
        </w:rPr>
        <w:t xml:space="preserve"> </w:t>
      </w:r>
      <w:r w:rsidRPr="00203947">
        <w:rPr>
          <w:rFonts w:ascii="Times New Roman" w:hAnsi="Times New Roman"/>
          <w:b/>
          <w:sz w:val="24"/>
          <w:szCs w:val="24"/>
        </w:rPr>
        <w:t>Právo podať návrh na začatie konania o ochrane osobných údajov</w:t>
      </w:r>
      <w:r>
        <w:rPr>
          <w:rFonts w:ascii="Times New Roman" w:hAnsi="Times New Roman"/>
          <w:sz w:val="24"/>
          <w:szCs w:val="24"/>
        </w:rPr>
        <w:t xml:space="preserve"> (§ 100, článok 77 a 79 nariadenia)</w:t>
      </w:r>
      <w:r w:rsidR="003439B1">
        <w:rPr>
          <w:rFonts w:ascii="Times New Roman" w:hAnsi="Times New Roman"/>
          <w:sz w:val="24"/>
          <w:szCs w:val="24"/>
        </w:rPr>
        <w:t>.</w:t>
      </w:r>
    </w:p>
    <w:p w:rsidR="00203947" w:rsidRDefault="00203947" w:rsidP="00203947">
      <w:pPr>
        <w:pStyle w:val="Odsekzoznamu"/>
        <w:tabs>
          <w:tab w:val="left" w:pos="284"/>
        </w:tabs>
        <w:ind w:left="502"/>
        <w:jc w:val="both"/>
        <w:rPr>
          <w:rFonts w:ascii="Times New Roman" w:hAnsi="Times New Roman"/>
          <w:sz w:val="24"/>
          <w:szCs w:val="24"/>
        </w:rPr>
      </w:pPr>
      <w:r>
        <w:rPr>
          <w:rFonts w:ascii="Times New Roman" w:hAnsi="Times New Roman"/>
          <w:sz w:val="24"/>
          <w:szCs w:val="24"/>
        </w:rPr>
        <w:t xml:space="preserve">           Ak sa domnievame, že spracúvanie Vašich osobných údajov je v rozpore so zákonom a s nariadením,  máte právo podať </w:t>
      </w:r>
      <w:r w:rsidRPr="00756419">
        <w:rPr>
          <w:rFonts w:ascii="Times New Roman" w:hAnsi="Times New Roman"/>
          <w:b/>
          <w:sz w:val="24"/>
          <w:szCs w:val="24"/>
        </w:rPr>
        <w:t>Úradu na ochranu osobných údajov, so sídlom Hraničná 12, 820 07 Bratislava, Slovenská republika, IČO 36064220</w:t>
      </w:r>
      <w:r>
        <w:rPr>
          <w:rFonts w:ascii="Times New Roman" w:hAnsi="Times New Roman"/>
          <w:sz w:val="24"/>
          <w:szCs w:val="24"/>
        </w:rPr>
        <w:t xml:space="preserve"> (ďalej len „Úrad“), alebo inému príslušnému orgánu najmä v členskom štáte svojho obvyklého pobytu, mieste výkonu práce, alebo mieste údajného porušenia, návrh na začatie konania o ochrane osobných údajov.</w:t>
      </w:r>
    </w:p>
    <w:p w:rsidR="00203947" w:rsidRDefault="00203947" w:rsidP="00203947">
      <w:pPr>
        <w:pStyle w:val="Odsekzoznamu"/>
        <w:tabs>
          <w:tab w:val="left" w:pos="284"/>
        </w:tabs>
        <w:ind w:left="502"/>
        <w:jc w:val="both"/>
        <w:rPr>
          <w:rFonts w:ascii="Times New Roman" w:hAnsi="Times New Roman"/>
          <w:sz w:val="24"/>
          <w:szCs w:val="24"/>
        </w:rPr>
      </w:pPr>
    </w:p>
    <w:p w:rsidR="00203947" w:rsidRDefault="00203947" w:rsidP="00203947">
      <w:pPr>
        <w:pStyle w:val="Odsekzoznamu"/>
        <w:tabs>
          <w:tab w:val="left" w:pos="284"/>
        </w:tabs>
        <w:ind w:left="502"/>
        <w:jc w:val="both"/>
        <w:rPr>
          <w:rFonts w:ascii="Times New Roman" w:hAnsi="Times New Roman"/>
          <w:sz w:val="24"/>
          <w:szCs w:val="24"/>
        </w:rPr>
      </w:pPr>
      <w:r>
        <w:rPr>
          <w:rFonts w:ascii="Times New Roman" w:hAnsi="Times New Roman"/>
          <w:sz w:val="24"/>
          <w:szCs w:val="24"/>
        </w:rPr>
        <w:t>Návrh na začatie konania  (ďalej iba návrh) musí obsahovať:</w:t>
      </w:r>
    </w:p>
    <w:p w:rsidR="00203947" w:rsidRDefault="00203947" w:rsidP="00203947">
      <w:pPr>
        <w:pStyle w:val="Odsekzoznamu"/>
        <w:numPr>
          <w:ilvl w:val="0"/>
          <w:numId w:val="5"/>
        </w:numPr>
        <w:tabs>
          <w:tab w:val="left" w:pos="284"/>
        </w:tabs>
        <w:jc w:val="both"/>
        <w:rPr>
          <w:rFonts w:ascii="Times New Roman" w:hAnsi="Times New Roman"/>
          <w:sz w:val="24"/>
          <w:szCs w:val="24"/>
        </w:rPr>
      </w:pPr>
      <w:r>
        <w:rPr>
          <w:rFonts w:ascii="Times New Roman" w:hAnsi="Times New Roman"/>
          <w:sz w:val="24"/>
          <w:szCs w:val="24"/>
        </w:rPr>
        <w:t xml:space="preserve">     Meno, priezvisko, korešpo</w:t>
      </w:r>
      <w:r w:rsidR="003439B1" w:rsidRPr="00A71FF9">
        <w:rPr>
          <w:rFonts w:ascii="Times New Roman" w:hAnsi="Times New Roman"/>
          <w:sz w:val="24"/>
          <w:szCs w:val="24"/>
        </w:rPr>
        <w:t>n</w:t>
      </w:r>
      <w:r>
        <w:rPr>
          <w:rFonts w:ascii="Times New Roman" w:hAnsi="Times New Roman"/>
          <w:sz w:val="24"/>
          <w:szCs w:val="24"/>
        </w:rPr>
        <w:t>denčnú adresu a podpis navrhovateľa</w:t>
      </w:r>
      <w:r w:rsidR="003439B1">
        <w:rPr>
          <w:rFonts w:ascii="Times New Roman" w:hAnsi="Times New Roman"/>
          <w:sz w:val="24"/>
          <w:szCs w:val="24"/>
        </w:rPr>
        <w:t>.</w:t>
      </w:r>
    </w:p>
    <w:p w:rsidR="00684A8F" w:rsidRDefault="00684A8F" w:rsidP="00203947">
      <w:pPr>
        <w:pStyle w:val="Odsekzoznamu"/>
        <w:numPr>
          <w:ilvl w:val="0"/>
          <w:numId w:val="5"/>
        </w:numPr>
        <w:tabs>
          <w:tab w:val="left" w:pos="284"/>
        </w:tabs>
        <w:jc w:val="both"/>
        <w:rPr>
          <w:rFonts w:ascii="Times New Roman" w:hAnsi="Times New Roman"/>
          <w:sz w:val="24"/>
          <w:szCs w:val="24"/>
        </w:rPr>
      </w:pPr>
      <w:r>
        <w:rPr>
          <w:rFonts w:ascii="Times New Roman" w:hAnsi="Times New Roman"/>
          <w:sz w:val="24"/>
          <w:szCs w:val="24"/>
        </w:rPr>
        <w:t xml:space="preserve">     Označenie toho, proti komu návrh smeruje s uvedením mena, priezviska, trvalého</w:t>
      </w:r>
    </w:p>
    <w:p w:rsidR="00684A8F" w:rsidRDefault="00684A8F" w:rsidP="00A03646">
      <w:pPr>
        <w:pStyle w:val="Odsekzoznamu"/>
        <w:tabs>
          <w:tab w:val="left" w:pos="284"/>
        </w:tabs>
        <w:ind w:left="709"/>
        <w:jc w:val="both"/>
        <w:rPr>
          <w:rFonts w:ascii="Times New Roman" w:hAnsi="Times New Roman"/>
          <w:sz w:val="24"/>
          <w:szCs w:val="24"/>
        </w:rPr>
      </w:pPr>
      <w:r>
        <w:rPr>
          <w:rFonts w:ascii="Times New Roman" w:hAnsi="Times New Roman"/>
          <w:sz w:val="24"/>
          <w:szCs w:val="24"/>
        </w:rPr>
        <w:t xml:space="preserve">      </w:t>
      </w:r>
      <w:r w:rsidR="00A03646">
        <w:rPr>
          <w:rFonts w:ascii="Times New Roman" w:hAnsi="Times New Roman"/>
          <w:sz w:val="24"/>
          <w:szCs w:val="24"/>
        </w:rPr>
        <w:t xml:space="preserve"> </w:t>
      </w:r>
      <w:r>
        <w:rPr>
          <w:rFonts w:ascii="Times New Roman" w:hAnsi="Times New Roman"/>
          <w:sz w:val="24"/>
          <w:szCs w:val="24"/>
        </w:rPr>
        <w:t>pobytu, alebo názvu sídla a identifikačného čísl</w:t>
      </w:r>
      <w:r w:rsidR="003439B1">
        <w:rPr>
          <w:rFonts w:ascii="Times New Roman" w:hAnsi="Times New Roman"/>
          <w:sz w:val="24"/>
          <w:szCs w:val="24"/>
        </w:rPr>
        <w:t>a, (licencie) ak bolo pridelené.</w:t>
      </w:r>
      <w:r>
        <w:rPr>
          <w:rFonts w:ascii="Times New Roman" w:hAnsi="Times New Roman"/>
          <w:sz w:val="24"/>
          <w:szCs w:val="24"/>
        </w:rPr>
        <w:t xml:space="preserve"> </w:t>
      </w:r>
    </w:p>
    <w:p w:rsidR="00684A8F" w:rsidRDefault="00684A8F" w:rsidP="00A03646">
      <w:pPr>
        <w:pStyle w:val="Odsekzoznamu"/>
        <w:numPr>
          <w:ilvl w:val="0"/>
          <w:numId w:val="5"/>
        </w:numPr>
        <w:tabs>
          <w:tab w:val="left" w:pos="284"/>
        </w:tabs>
        <w:ind w:left="1134" w:hanging="632"/>
        <w:jc w:val="both"/>
        <w:rPr>
          <w:rFonts w:ascii="Times New Roman" w:hAnsi="Times New Roman"/>
          <w:sz w:val="24"/>
          <w:szCs w:val="24"/>
        </w:rPr>
      </w:pPr>
      <w:r>
        <w:rPr>
          <w:rFonts w:ascii="Times New Roman" w:hAnsi="Times New Roman"/>
          <w:sz w:val="24"/>
          <w:szCs w:val="24"/>
        </w:rPr>
        <w:t xml:space="preserve">Predmet návrhu s označením práv, ktoré mali byť </w:t>
      </w:r>
      <w:r w:rsidR="009A03E9">
        <w:rPr>
          <w:rFonts w:ascii="Times New Roman" w:hAnsi="Times New Roman"/>
          <w:sz w:val="24"/>
          <w:szCs w:val="24"/>
        </w:rPr>
        <w:t>pri sprac</w:t>
      </w:r>
      <w:r w:rsidR="003439B1">
        <w:rPr>
          <w:rFonts w:ascii="Times New Roman" w:hAnsi="Times New Roman"/>
          <w:sz w:val="24"/>
          <w:szCs w:val="24"/>
        </w:rPr>
        <w:t>úvaní osobných údajov porušené.</w:t>
      </w:r>
    </w:p>
    <w:p w:rsidR="009A03E9" w:rsidRDefault="009A03E9" w:rsidP="00A03646">
      <w:pPr>
        <w:pStyle w:val="Odsekzoznamu"/>
        <w:numPr>
          <w:ilvl w:val="0"/>
          <w:numId w:val="5"/>
        </w:numPr>
        <w:tabs>
          <w:tab w:val="left" w:pos="284"/>
        </w:tabs>
        <w:ind w:left="1134" w:hanging="632"/>
        <w:jc w:val="both"/>
        <w:rPr>
          <w:rFonts w:ascii="Times New Roman" w:hAnsi="Times New Roman"/>
          <w:sz w:val="24"/>
          <w:szCs w:val="24"/>
        </w:rPr>
      </w:pPr>
      <w:r>
        <w:rPr>
          <w:rFonts w:ascii="Times New Roman" w:hAnsi="Times New Roman"/>
          <w:sz w:val="24"/>
          <w:szCs w:val="24"/>
        </w:rPr>
        <w:t>Dôkazy na pod</w:t>
      </w:r>
      <w:r w:rsidR="003439B1">
        <w:rPr>
          <w:rFonts w:ascii="Times New Roman" w:hAnsi="Times New Roman"/>
          <w:sz w:val="24"/>
          <w:szCs w:val="24"/>
        </w:rPr>
        <w:t>poru tvrdení uvedených v návrhu.</w:t>
      </w:r>
    </w:p>
    <w:p w:rsidR="009A03E9" w:rsidRDefault="00A03646" w:rsidP="00A03646">
      <w:pPr>
        <w:pStyle w:val="Odsekzoznamu"/>
        <w:numPr>
          <w:ilvl w:val="0"/>
          <w:numId w:val="5"/>
        </w:numPr>
        <w:tabs>
          <w:tab w:val="left" w:pos="284"/>
        </w:tabs>
        <w:ind w:left="1134" w:hanging="632"/>
        <w:jc w:val="both"/>
        <w:rPr>
          <w:rFonts w:ascii="Times New Roman" w:hAnsi="Times New Roman"/>
          <w:sz w:val="24"/>
          <w:szCs w:val="24"/>
        </w:rPr>
      </w:pPr>
      <w:r>
        <w:rPr>
          <w:rFonts w:ascii="Times New Roman" w:hAnsi="Times New Roman"/>
          <w:sz w:val="24"/>
          <w:szCs w:val="24"/>
        </w:rPr>
        <w:t>K</w:t>
      </w:r>
      <w:r w:rsidR="009A03E9">
        <w:rPr>
          <w:rFonts w:ascii="Times New Roman" w:hAnsi="Times New Roman"/>
          <w:sz w:val="24"/>
          <w:szCs w:val="24"/>
        </w:rPr>
        <w:t>ópiu</w:t>
      </w:r>
      <w:r>
        <w:rPr>
          <w:rFonts w:ascii="Times New Roman" w:hAnsi="Times New Roman"/>
          <w:sz w:val="24"/>
          <w:szCs w:val="24"/>
        </w:rPr>
        <w:t xml:space="preserve"> listiny, alebo iný dôkaz preukazujúci uplatnenie práva podľa druhej časti  druhej hlavy tohto zákona, alebo nariadenia, ak si takéto právo dotknutá osoba uplatnila, alebo uvedenie dôvodov hodných osobitného zreteľa o neuplatnení predmetného práva, ak návrh podala dotknutá osoba.</w:t>
      </w:r>
    </w:p>
    <w:p w:rsidR="00A03646" w:rsidRDefault="00A03646" w:rsidP="00A03646">
      <w:pPr>
        <w:pStyle w:val="Odsekzoznamu"/>
        <w:tabs>
          <w:tab w:val="left" w:pos="284"/>
        </w:tabs>
        <w:ind w:left="1134"/>
        <w:jc w:val="both"/>
        <w:rPr>
          <w:rFonts w:ascii="Times New Roman" w:hAnsi="Times New Roman"/>
          <w:sz w:val="24"/>
          <w:szCs w:val="24"/>
        </w:rPr>
      </w:pPr>
    </w:p>
    <w:p w:rsidR="00A03646" w:rsidRPr="00C97EE0" w:rsidRDefault="00A03646" w:rsidP="00C97EE0">
      <w:pPr>
        <w:pStyle w:val="Odsekzoznamu"/>
        <w:tabs>
          <w:tab w:val="left" w:pos="284"/>
        </w:tabs>
        <w:ind w:left="142"/>
        <w:jc w:val="both"/>
        <w:rPr>
          <w:rFonts w:ascii="Times New Roman" w:hAnsi="Times New Roman"/>
          <w:sz w:val="24"/>
          <w:szCs w:val="24"/>
        </w:rPr>
      </w:pPr>
      <w:r>
        <w:rPr>
          <w:rFonts w:ascii="Times New Roman" w:hAnsi="Times New Roman"/>
          <w:sz w:val="24"/>
          <w:szCs w:val="24"/>
        </w:rPr>
        <w:t xml:space="preserve">Vzor návrhu na začatie konania pred Úradom </w:t>
      </w:r>
      <w:r w:rsidR="00C97EE0">
        <w:rPr>
          <w:rFonts w:ascii="Times New Roman" w:hAnsi="Times New Roman"/>
          <w:sz w:val="24"/>
          <w:szCs w:val="24"/>
        </w:rPr>
        <w:t xml:space="preserve">na ochranu osobných údajov SR </w:t>
      </w:r>
      <w:r w:rsidRPr="00C97EE0">
        <w:rPr>
          <w:rFonts w:ascii="Times New Roman" w:hAnsi="Times New Roman"/>
          <w:sz w:val="24"/>
          <w:szCs w:val="24"/>
        </w:rPr>
        <w:t>je zverejn</w:t>
      </w:r>
      <w:r w:rsidR="003439B1" w:rsidRPr="00C97EE0">
        <w:rPr>
          <w:rFonts w:ascii="Times New Roman" w:hAnsi="Times New Roman"/>
          <w:sz w:val="24"/>
          <w:szCs w:val="24"/>
        </w:rPr>
        <w:t>ený na webovej adrese Úradu na o</w:t>
      </w:r>
      <w:r w:rsidR="004D1E58" w:rsidRPr="00C97EE0">
        <w:rPr>
          <w:rFonts w:ascii="Times New Roman" w:hAnsi="Times New Roman"/>
          <w:sz w:val="24"/>
          <w:szCs w:val="24"/>
        </w:rPr>
        <w:t>chranu osobných údajov SR.</w:t>
      </w:r>
    </w:p>
    <w:p w:rsidR="00A03646" w:rsidRDefault="00A03646" w:rsidP="00A03646">
      <w:pPr>
        <w:pStyle w:val="Odsekzoznamu"/>
        <w:tabs>
          <w:tab w:val="left" w:pos="284"/>
        </w:tabs>
        <w:ind w:left="142"/>
        <w:jc w:val="both"/>
        <w:rPr>
          <w:rFonts w:ascii="Times New Roman" w:hAnsi="Times New Roman"/>
          <w:sz w:val="24"/>
          <w:szCs w:val="24"/>
        </w:rPr>
      </w:pPr>
    </w:p>
    <w:p w:rsidR="00A03646" w:rsidRDefault="00A03646" w:rsidP="00A03646">
      <w:pPr>
        <w:pStyle w:val="Odsekzoznamu"/>
        <w:tabs>
          <w:tab w:val="left" w:pos="284"/>
        </w:tabs>
        <w:ind w:left="142"/>
        <w:jc w:val="both"/>
        <w:rPr>
          <w:rFonts w:ascii="Times New Roman" w:hAnsi="Times New Roman"/>
          <w:sz w:val="24"/>
          <w:szCs w:val="24"/>
        </w:rPr>
      </w:pPr>
      <w:r>
        <w:rPr>
          <w:rFonts w:ascii="Times New Roman" w:hAnsi="Times New Roman"/>
          <w:sz w:val="24"/>
          <w:szCs w:val="24"/>
        </w:rPr>
        <w:t>Bez toho, aby bolo dotknuté Vaše právo dom</w:t>
      </w:r>
      <w:r w:rsidR="001A0AA0">
        <w:rPr>
          <w:rFonts w:ascii="Times New Roman" w:hAnsi="Times New Roman"/>
          <w:sz w:val="24"/>
          <w:szCs w:val="24"/>
        </w:rPr>
        <w:t>á</w:t>
      </w:r>
      <w:r>
        <w:rPr>
          <w:rFonts w:ascii="Times New Roman" w:hAnsi="Times New Roman"/>
          <w:sz w:val="24"/>
          <w:szCs w:val="24"/>
        </w:rPr>
        <w:t xml:space="preserve">hať sa ochrany svojich práv na základe návrhu na </w:t>
      </w:r>
      <w:r w:rsidR="004D1E58">
        <w:rPr>
          <w:rFonts w:ascii="Times New Roman" w:hAnsi="Times New Roman"/>
          <w:sz w:val="24"/>
          <w:szCs w:val="24"/>
        </w:rPr>
        <w:t xml:space="preserve">začatie konania pred Úradom na </w:t>
      </w:r>
      <w:r w:rsidR="004D1E58" w:rsidRPr="00A71FF9">
        <w:rPr>
          <w:rFonts w:ascii="Times New Roman" w:hAnsi="Times New Roman"/>
          <w:sz w:val="24"/>
          <w:szCs w:val="24"/>
        </w:rPr>
        <w:t>o</w:t>
      </w:r>
      <w:r w:rsidRPr="00A71FF9">
        <w:rPr>
          <w:rFonts w:ascii="Times New Roman" w:hAnsi="Times New Roman"/>
          <w:sz w:val="24"/>
          <w:szCs w:val="24"/>
        </w:rPr>
        <w:t>c</w:t>
      </w:r>
      <w:r>
        <w:rPr>
          <w:rFonts w:ascii="Times New Roman" w:hAnsi="Times New Roman"/>
          <w:sz w:val="24"/>
          <w:szCs w:val="24"/>
        </w:rPr>
        <w:t>hranu osobných údajov</w:t>
      </w:r>
      <w:r w:rsidR="004D1E58">
        <w:rPr>
          <w:rFonts w:ascii="Times New Roman" w:hAnsi="Times New Roman"/>
          <w:sz w:val="24"/>
          <w:szCs w:val="24"/>
        </w:rPr>
        <w:t xml:space="preserve"> </w:t>
      </w:r>
      <w:r w:rsidR="004D1E58" w:rsidRPr="00A71FF9">
        <w:rPr>
          <w:rFonts w:ascii="Times New Roman" w:hAnsi="Times New Roman"/>
          <w:sz w:val="24"/>
          <w:szCs w:val="24"/>
        </w:rPr>
        <w:t>SR</w:t>
      </w:r>
      <w:r>
        <w:rPr>
          <w:rFonts w:ascii="Times New Roman" w:hAnsi="Times New Roman"/>
          <w:sz w:val="24"/>
          <w:szCs w:val="24"/>
        </w:rPr>
        <w:t>, máte tiež právo domáhať sa svojich práv na vecne a miestne príslušnom súde Slovenskej republiky, ak sa domnievate, že v dôsledku spracúvania Vašich osobných údajov v rozpore s nariadením došlo k porušeniu Vašich práv ustanovených v nariadení.</w:t>
      </w:r>
    </w:p>
    <w:p w:rsidR="00A03646" w:rsidRDefault="00A03646" w:rsidP="00A03646">
      <w:pPr>
        <w:pStyle w:val="Odsekzoznamu"/>
        <w:tabs>
          <w:tab w:val="left" w:pos="284"/>
        </w:tabs>
        <w:ind w:left="142"/>
        <w:jc w:val="both"/>
        <w:rPr>
          <w:rFonts w:ascii="Times New Roman" w:hAnsi="Times New Roman"/>
          <w:sz w:val="24"/>
          <w:szCs w:val="24"/>
        </w:rPr>
      </w:pPr>
    </w:p>
    <w:p w:rsidR="0055573E" w:rsidRPr="00921756" w:rsidRDefault="00A03646" w:rsidP="00A71FF9">
      <w:pPr>
        <w:pStyle w:val="Odsekzoznamu"/>
        <w:tabs>
          <w:tab w:val="left" w:pos="284"/>
        </w:tabs>
        <w:ind w:left="142"/>
        <w:jc w:val="both"/>
        <w:rPr>
          <w:rFonts w:ascii="Times New Roman" w:hAnsi="Times New Roman"/>
          <w:sz w:val="24"/>
          <w:szCs w:val="24"/>
        </w:rPr>
      </w:pPr>
      <w:r>
        <w:rPr>
          <w:rFonts w:ascii="Times New Roman" w:hAnsi="Times New Roman"/>
          <w:sz w:val="24"/>
          <w:szCs w:val="24"/>
        </w:rPr>
        <w:t>Tento dokumen</w:t>
      </w:r>
      <w:r w:rsidR="00A71FF9">
        <w:rPr>
          <w:rFonts w:ascii="Times New Roman" w:hAnsi="Times New Roman"/>
          <w:sz w:val="24"/>
          <w:szCs w:val="24"/>
        </w:rPr>
        <w:t>t nadobúda účinnosť  25.05.2018.</w:t>
      </w:r>
    </w:p>
    <w:p w:rsidR="007F5DB7" w:rsidRPr="00514F25" w:rsidRDefault="007F5DB7" w:rsidP="00514F25">
      <w:pPr>
        <w:tabs>
          <w:tab w:val="left" w:pos="284"/>
        </w:tabs>
        <w:jc w:val="both"/>
        <w:rPr>
          <w:rFonts w:ascii="Times New Roman" w:hAnsi="Times New Roman"/>
          <w:sz w:val="24"/>
          <w:szCs w:val="24"/>
        </w:rPr>
      </w:pPr>
    </w:p>
    <w:p w:rsidR="007F5DB7" w:rsidRDefault="007F5DB7" w:rsidP="007F5DB7">
      <w:pPr>
        <w:pStyle w:val="Odsekzoznamu"/>
        <w:tabs>
          <w:tab w:val="left" w:pos="284"/>
        </w:tabs>
        <w:ind w:left="709"/>
        <w:jc w:val="both"/>
        <w:rPr>
          <w:rFonts w:ascii="Times New Roman" w:hAnsi="Times New Roman"/>
          <w:sz w:val="24"/>
          <w:szCs w:val="24"/>
        </w:rPr>
      </w:pPr>
    </w:p>
    <w:p w:rsidR="00231C83" w:rsidRDefault="00231C83" w:rsidP="007F5DB7">
      <w:pPr>
        <w:pStyle w:val="Odsekzoznamu"/>
        <w:tabs>
          <w:tab w:val="left" w:pos="284"/>
        </w:tabs>
        <w:ind w:left="709"/>
        <w:jc w:val="both"/>
        <w:rPr>
          <w:rFonts w:ascii="Times New Roman" w:hAnsi="Times New Roman"/>
        </w:rPr>
      </w:pPr>
      <w:r>
        <w:rPr>
          <w:rFonts w:ascii="Times New Roman" w:hAnsi="Times New Roman"/>
        </w:rPr>
        <w:t>V Bratislave dňa</w:t>
      </w:r>
      <w:r w:rsidR="00A71FF9">
        <w:rPr>
          <w:rFonts w:ascii="Times New Roman" w:hAnsi="Times New Roman"/>
        </w:rPr>
        <w:t>.................</w:t>
      </w:r>
      <w:r>
        <w:rPr>
          <w:rFonts w:ascii="Times New Roman" w:hAnsi="Times New Roman"/>
        </w:rPr>
        <w:t xml:space="preserve">.2018 </w:t>
      </w:r>
    </w:p>
    <w:p w:rsidR="00231C83" w:rsidRDefault="00231C83" w:rsidP="00D646BB">
      <w:pPr>
        <w:jc w:val="both"/>
        <w:rPr>
          <w:rFonts w:ascii="Times New Roman" w:hAnsi="Times New Roman"/>
        </w:rPr>
      </w:pPr>
    </w:p>
    <w:p w:rsidR="00231C83" w:rsidRDefault="00231C83" w:rsidP="00D646BB">
      <w:pPr>
        <w:jc w:val="both"/>
        <w:rPr>
          <w:rFonts w:ascii="Times New Roman" w:hAnsi="Times New Roman"/>
        </w:rPr>
      </w:pPr>
      <w:r>
        <w:rPr>
          <w:rFonts w:ascii="Times New Roman" w:hAnsi="Times New Roman"/>
        </w:rPr>
        <w:t xml:space="preserve">                                                                ......................................................................................</w:t>
      </w:r>
    </w:p>
    <w:p w:rsidR="00186764" w:rsidRDefault="00231C83" w:rsidP="00D646BB">
      <w:pPr>
        <w:jc w:val="both"/>
        <w:rPr>
          <w:rFonts w:ascii="Times New Roman" w:hAnsi="Times New Roman"/>
        </w:rPr>
      </w:pPr>
      <w:r>
        <w:rPr>
          <w:rFonts w:ascii="Times New Roman" w:hAnsi="Times New Roman"/>
        </w:rPr>
        <w:t xml:space="preserve">                                                                            </w:t>
      </w:r>
    </w:p>
    <w:p w:rsidR="00186764" w:rsidRDefault="00186764" w:rsidP="00D646BB">
      <w:pPr>
        <w:jc w:val="both"/>
        <w:rPr>
          <w:rFonts w:ascii="Times New Roman" w:hAnsi="Times New Roman"/>
        </w:rPr>
      </w:pPr>
    </w:p>
    <w:p w:rsidR="00231C83" w:rsidRDefault="00514F25" w:rsidP="00D646BB">
      <w:pPr>
        <w:jc w:val="both"/>
        <w:rPr>
          <w:rFonts w:ascii="Times New Roman" w:hAnsi="Times New Roman"/>
        </w:rPr>
      </w:pPr>
      <w:r>
        <w:rPr>
          <w:rFonts w:ascii="Times New Roman" w:hAnsi="Times New Roman"/>
        </w:rPr>
        <w:t xml:space="preserve">Poučenie  o právach dotknutej osoby sa </w:t>
      </w:r>
      <w:r w:rsidR="00231C83">
        <w:rPr>
          <w:rFonts w:ascii="Times New Roman" w:hAnsi="Times New Roman"/>
        </w:rPr>
        <w:t>doručuje:</w:t>
      </w:r>
    </w:p>
    <w:p w:rsidR="00514F25" w:rsidRDefault="00514F25" w:rsidP="00D646BB">
      <w:pPr>
        <w:jc w:val="both"/>
        <w:rPr>
          <w:rFonts w:ascii="Times New Roman" w:hAnsi="Times New Roman"/>
        </w:rPr>
      </w:pPr>
    </w:p>
    <w:p w:rsidR="00D646BB" w:rsidRDefault="00D646BB" w:rsidP="00D646BB">
      <w:pPr>
        <w:jc w:val="both"/>
        <w:rPr>
          <w:rFonts w:ascii="Times New Roman" w:hAnsi="Times New Roman"/>
          <w:b/>
        </w:rPr>
      </w:pPr>
    </w:p>
    <w:p w:rsidR="00D646BB" w:rsidRDefault="00D646BB" w:rsidP="00D646BB">
      <w:pPr>
        <w:jc w:val="both"/>
        <w:rPr>
          <w:rFonts w:ascii="Times New Roman" w:hAnsi="Times New Roman"/>
          <w:b/>
        </w:rPr>
      </w:pPr>
    </w:p>
    <w:p w:rsidR="00BE6FD4" w:rsidRPr="00D646BB" w:rsidRDefault="00BE6FD4" w:rsidP="00C71167">
      <w:pPr>
        <w:jc w:val="both"/>
        <w:rPr>
          <w:rFonts w:ascii="Times New Roman" w:hAnsi="Times New Roman"/>
        </w:rPr>
      </w:pPr>
    </w:p>
    <w:p w:rsidR="00C71167" w:rsidRPr="00856CA0" w:rsidRDefault="00C71167" w:rsidP="00856CA0">
      <w:pPr>
        <w:jc w:val="both"/>
        <w:rPr>
          <w:rFonts w:ascii="Times New Roman" w:hAnsi="Times New Roman"/>
        </w:rPr>
      </w:pPr>
      <w:r>
        <w:rPr>
          <w:rFonts w:ascii="Times New Roman" w:hAnsi="Times New Roman"/>
        </w:rPr>
        <w:t xml:space="preserve">                                                   </w:t>
      </w:r>
    </w:p>
    <w:sectPr w:rsidR="00C71167" w:rsidRPr="00856C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D1" w:rsidRDefault="000E39D1" w:rsidP="00FC13AB">
      <w:pPr>
        <w:spacing w:after="0" w:line="240" w:lineRule="auto"/>
      </w:pPr>
      <w:r>
        <w:separator/>
      </w:r>
    </w:p>
  </w:endnote>
  <w:endnote w:type="continuationSeparator" w:id="0">
    <w:p w:rsidR="000E39D1" w:rsidRDefault="000E39D1" w:rsidP="00FC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44675"/>
      <w:docPartObj>
        <w:docPartGallery w:val="Page Numbers (Bottom of Page)"/>
        <w:docPartUnique/>
      </w:docPartObj>
    </w:sdtPr>
    <w:sdtEndPr/>
    <w:sdtContent>
      <w:p w:rsidR="00FC13AB" w:rsidRDefault="00FC13AB">
        <w:pPr>
          <w:pStyle w:val="Pta"/>
          <w:jc w:val="right"/>
        </w:pPr>
        <w:r>
          <w:fldChar w:fldCharType="begin"/>
        </w:r>
        <w:r>
          <w:instrText>PAGE   \* MERGEFORMAT</w:instrText>
        </w:r>
        <w:r>
          <w:fldChar w:fldCharType="separate"/>
        </w:r>
        <w:r w:rsidR="00A822DA">
          <w:rPr>
            <w:noProof/>
          </w:rPr>
          <w:t>2</w:t>
        </w:r>
        <w:r>
          <w:fldChar w:fldCharType="end"/>
        </w:r>
      </w:p>
    </w:sdtContent>
  </w:sdt>
  <w:p w:rsidR="00FC13AB" w:rsidRDefault="00FC13A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D1" w:rsidRDefault="000E39D1" w:rsidP="00FC13AB">
      <w:pPr>
        <w:spacing w:after="0" w:line="240" w:lineRule="auto"/>
      </w:pPr>
      <w:r>
        <w:separator/>
      </w:r>
    </w:p>
  </w:footnote>
  <w:footnote w:type="continuationSeparator" w:id="0">
    <w:p w:rsidR="000E39D1" w:rsidRDefault="000E39D1" w:rsidP="00FC1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C3182"/>
    <w:multiLevelType w:val="hybridMultilevel"/>
    <w:tmpl w:val="839A44C2"/>
    <w:lvl w:ilvl="0" w:tplc="EFAC4196">
      <w:start w:val="2"/>
      <w:numFmt w:val="bullet"/>
      <w:lvlText w:val="-"/>
      <w:lvlJc w:val="left"/>
      <w:pPr>
        <w:ind w:left="1069" w:hanging="360"/>
      </w:pPr>
      <w:rPr>
        <w:rFonts w:ascii="Times New Roman" w:eastAsia="Calibr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nsid w:val="20E36D51"/>
    <w:multiLevelType w:val="hybridMultilevel"/>
    <w:tmpl w:val="196EFAA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225E1769"/>
    <w:multiLevelType w:val="hybridMultilevel"/>
    <w:tmpl w:val="EDAEB3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401140A"/>
    <w:multiLevelType w:val="hybridMultilevel"/>
    <w:tmpl w:val="74068BA6"/>
    <w:lvl w:ilvl="0" w:tplc="0652C2AC">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nsid w:val="594B65C4"/>
    <w:multiLevelType w:val="hybridMultilevel"/>
    <w:tmpl w:val="B4E08C16"/>
    <w:lvl w:ilvl="0" w:tplc="42F8B002">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65"/>
    <w:rsid w:val="000110C2"/>
    <w:rsid w:val="00033C14"/>
    <w:rsid w:val="00044F54"/>
    <w:rsid w:val="0006345B"/>
    <w:rsid w:val="00076C8E"/>
    <w:rsid w:val="00082D33"/>
    <w:rsid w:val="00091695"/>
    <w:rsid w:val="000E39D1"/>
    <w:rsid w:val="000E612D"/>
    <w:rsid w:val="0010044D"/>
    <w:rsid w:val="00107FE6"/>
    <w:rsid w:val="00127C9C"/>
    <w:rsid w:val="00186764"/>
    <w:rsid w:val="001A0AA0"/>
    <w:rsid w:val="001B20FB"/>
    <w:rsid w:val="001B791B"/>
    <w:rsid w:val="001F1E44"/>
    <w:rsid w:val="00203947"/>
    <w:rsid w:val="00231C83"/>
    <w:rsid w:val="002533FF"/>
    <w:rsid w:val="00325CDB"/>
    <w:rsid w:val="00336AB4"/>
    <w:rsid w:val="003439B1"/>
    <w:rsid w:val="00345032"/>
    <w:rsid w:val="00357665"/>
    <w:rsid w:val="003D6F91"/>
    <w:rsid w:val="003F4E74"/>
    <w:rsid w:val="004371E4"/>
    <w:rsid w:val="004766C2"/>
    <w:rsid w:val="004A53BE"/>
    <w:rsid w:val="004D1E58"/>
    <w:rsid w:val="004D54BD"/>
    <w:rsid w:val="004F5A00"/>
    <w:rsid w:val="00514F25"/>
    <w:rsid w:val="005434FE"/>
    <w:rsid w:val="0055573E"/>
    <w:rsid w:val="005625C8"/>
    <w:rsid w:val="00576965"/>
    <w:rsid w:val="005B502D"/>
    <w:rsid w:val="00620E44"/>
    <w:rsid w:val="0067767C"/>
    <w:rsid w:val="006810DA"/>
    <w:rsid w:val="00684A8F"/>
    <w:rsid w:val="00685FFC"/>
    <w:rsid w:val="006C0A64"/>
    <w:rsid w:val="006D3D03"/>
    <w:rsid w:val="006F6521"/>
    <w:rsid w:val="0072306A"/>
    <w:rsid w:val="00756419"/>
    <w:rsid w:val="0077790A"/>
    <w:rsid w:val="007F5DB7"/>
    <w:rsid w:val="00856CA0"/>
    <w:rsid w:val="00867FC0"/>
    <w:rsid w:val="00870F76"/>
    <w:rsid w:val="008E313F"/>
    <w:rsid w:val="00921756"/>
    <w:rsid w:val="009276F7"/>
    <w:rsid w:val="00944A04"/>
    <w:rsid w:val="009718FE"/>
    <w:rsid w:val="00976275"/>
    <w:rsid w:val="009A03E9"/>
    <w:rsid w:val="009B3F5E"/>
    <w:rsid w:val="009F3FA1"/>
    <w:rsid w:val="00A03646"/>
    <w:rsid w:val="00A045DA"/>
    <w:rsid w:val="00A1044F"/>
    <w:rsid w:val="00A22E16"/>
    <w:rsid w:val="00A71FF9"/>
    <w:rsid w:val="00A822DA"/>
    <w:rsid w:val="00A82E4A"/>
    <w:rsid w:val="00AA7CF1"/>
    <w:rsid w:val="00AB69C5"/>
    <w:rsid w:val="00B335F7"/>
    <w:rsid w:val="00B93D61"/>
    <w:rsid w:val="00B94941"/>
    <w:rsid w:val="00BA553D"/>
    <w:rsid w:val="00BE06BC"/>
    <w:rsid w:val="00BE6FD4"/>
    <w:rsid w:val="00C34EDD"/>
    <w:rsid w:val="00C476EC"/>
    <w:rsid w:val="00C71167"/>
    <w:rsid w:val="00C83352"/>
    <w:rsid w:val="00C97EE0"/>
    <w:rsid w:val="00D023F2"/>
    <w:rsid w:val="00D54F87"/>
    <w:rsid w:val="00D61C5F"/>
    <w:rsid w:val="00D646BB"/>
    <w:rsid w:val="00D81AC3"/>
    <w:rsid w:val="00DC79D2"/>
    <w:rsid w:val="00E21E45"/>
    <w:rsid w:val="00E622E0"/>
    <w:rsid w:val="00E63A37"/>
    <w:rsid w:val="00E74035"/>
    <w:rsid w:val="00ED6CB7"/>
    <w:rsid w:val="00F104AF"/>
    <w:rsid w:val="00F12771"/>
    <w:rsid w:val="00F306C3"/>
    <w:rsid w:val="00F73791"/>
    <w:rsid w:val="00F86703"/>
    <w:rsid w:val="00FC13AB"/>
    <w:rsid w:val="00FC22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579D4-AD6D-4712-B2D6-12CE2F53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3FA1"/>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C229A"/>
    <w:pPr>
      <w:ind w:left="720"/>
      <w:contextualSpacing/>
    </w:pPr>
  </w:style>
  <w:style w:type="paragraph" w:styleId="Hlavika">
    <w:name w:val="header"/>
    <w:basedOn w:val="Normlny"/>
    <w:link w:val="HlavikaChar"/>
    <w:uiPriority w:val="99"/>
    <w:unhideWhenUsed/>
    <w:rsid w:val="00FC13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13AB"/>
    <w:rPr>
      <w:rFonts w:ascii="Calibri" w:eastAsia="Calibri" w:hAnsi="Calibri" w:cs="Times New Roman"/>
    </w:rPr>
  </w:style>
  <w:style w:type="paragraph" w:styleId="Pta">
    <w:name w:val="footer"/>
    <w:basedOn w:val="Normlny"/>
    <w:link w:val="PtaChar"/>
    <w:uiPriority w:val="99"/>
    <w:unhideWhenUsed/>
    <w:rsid w:val="00FC13AB"/>
    <w:pPr>
      <w:tabs>
        <w:tab w:val="center" w:pos="4536"/>
        <w:tab w:val="right" w:pos="9072"/>
      </w:tabs>
      <w:spacing w:after="0" w:line="240" w:lineRule="auto"/>
    </w:pPr>
  </w:style>
  <w:style w:type="character" w:customStyle="1" w:styleId="PtaChar">
    <w:name w:val="Päta Char"/>
    <w:basedOn w:val="Predvolenpsmoodseku"/>
    <w:link w:val="Pta"/>
    <w:uiPriority w:val="99"/>
    <w:rsid w:val="00FC13AB"/>
    <w:rPr>
      <w:rFonts w:ascii="Calibri" w:eastAsia="Calibri" w:hAnsi="Calibri" w:cs="Times New Roman"/>
    </w:rPr>
  </w:style>
  <w:style w:type="paragraph" w:styleId="Textbubliny">
    <w:name w:val="Balloon Text"/>
    <w:basedOn w:val="Normlny"/>
    <w:link w:val="TextbublinyChar"/>
    <w:uiPriority w:val="99"/>
    <w:semiHidden/>
    <w:unhideWhenUsed/>
    <w:rsid w:val="004766C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66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2085</Words>
  <Characters>11891</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Zajacová</dc:creator>
  <cp:keywords/>
  <dc:description/>
  <cp:lastModifiedBy>Eva Marianyiová</cp:lastModifiedBy>
  <cp:revision>2</cp:revision>
  <cp:lastPrinted>2018-07-16T06:21:00Z</cp:lastPrinted>
  <dcterms:created xsi:type="dcterms:W3CDTF">2018-08-07T05:52:00Z</dcterms:created>
  <dcterms:modified xsi:type="dcterms:W3CDTF">2018-08-07T05:52:00Z</dcterms:modified>
</cp:coreProperties>
</file>