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:rsidR="007176C0" w:rsidRPr="00485D60" w:rsidRDefault="007176C0" w:rsidP="00485D6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1"/>
        <w:gridCol w:w="2164"/>
        <w:gridCol w:w="2203"/>
        <w:gridCol w:w="2194"/>
      </w:tblGrid>
      <w:tr w:rsidR="00377526" w:rsidRPr="007A2E98" w:rsidTr="00CA2613">
        <w:trPr>
          <w:trHeight w:val="334"/>
        </w:trPr>
        <w:tc>
          <w:tcPr>
            <w:tcW w:w="2211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2164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03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194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2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6572"/>
      </w:tblGrid>
      <w:tr w:rsidR="007176C0" w:rsidRPr="007A2E98" w:rsidTr="00CA2613">
        <w:trPr>
          <w:trHeight w:val="314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CA2613" w:rsidRPr="007A2E98" w:rsidRDefault="00CA2613" w:rsidP="00CA2613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t>Časť na vyplnenie PRED MOBILITOU</w:t>
      </w:r>
    </w:p>
    <w:p w:rsidR="00CA2613" w:rsidRPr="007A2E98" w:rsidRDefault="00CA2613" w:rsidP="00CA2613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:rsidR="00CA2613" w:rsidRPr="007A2E98" w:rsidRDefault="00CA2613" w:rsidP="00CA2613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A2613" w:rsidRPr="007A2E98" w:rsidTr="001265C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A2613" w:rsidRPr="007A2E98" w:rsidRDefault="00CA2613" w:rsidP="001265C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mobility:</w:t>
            </w:r>
          </w:p>
          <w:p w:rsidR="00CA2613" w:rsidRPr="007A2E98" w:rsidRDefault="00CA2613" w:rsidP="001265C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A2613" w:rsidRPr="007A2E98" w:rsidTr="001265C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A2613" w:rsidRPr="007A2E98" w:rsidRDefault="00CA2613" w:rsidP="001265C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A2613" w:rsidRPr="007A2E98" w:rsidTr="001265C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A2613" w:rsidRPr="00485D60" w:rsidRDefault="00CA2613" w:rsidP="001265C3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Školenie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CA2613" w:rsidRPr="00485D60" w:rsidRDefault="00CA2613" w:rsidP="001265C3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>Áno</w:t>
            </w:r>
            <w:proofErr w:type="spellEnd"/>
            <w:r w:rsidRPr="00485D6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85D60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proofErr w:type="spellStart"/>
            <w:r w:rsidRPr="00485D60">
              <w:rPr>
                <w:rFonts w:ascii="Verdana" w:eastAsia="MS Gothic" w:hAnsi="Verdana" w:cs="MS Gothic"/>
                <w:b/>
                <w:sz w:val="20"/>
                <w:lang w:val="en-GB"/>
              </w:rPr>
              <w:t>Nie</w:t>
            </w:r>
            <w:proofErr w:type="spellEnd"/>
            <w:r w:rsidRPr="00485D60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 </w:t>
            </w:r>
            <w:r w:rsidRPr="00485D60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:rsidR="00CA2613" w:rsidRPr="00D71C97" w:rsidRDefault="00CA2613" w:rsidP="001265C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CA2613" w:rsidRPr="007A2E98" w:rsidTr="001265C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A2613" w:rsidRPr="007A2E98" w:rsidRDefault="00CA2613" w:rsidP="001265C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so stratégiami modernizácie a internacionalizácie zapojených inštitúcií):</w:t>
            </w:r>
          </w:p>
          <w:p w:rsidR="00CA2613" w:rsidRPr="007A2E98" w:rsidRDefault="00CA2613" w:rsidP="001265C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A2613" w:rsidRPr="007A2E98" w:rsidTr="001265C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A2613" w:rsidRPr="007A2E98" w:rsidRDefault="00CA2613" w:rsidP="001265C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Aktivity, ktoré sa budú realizovať:</w:t>
            </w:r>
          </w:p>
          <w:p w:rsidR="00CA2613" w:rsidRPr="007A2E98" w:rsidRDefault="00CA2613" w:rsidP="001265C3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A2613" w:rsidRPr="007A2E98" w:rsidTr="001265C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A2613" w:rsidRPr="007A2E98" w:rsidRDefault="00CA2613" w:rsidP="001265C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 (napr. profesionálny rast zamestnancov oboch inštitúcii):</w:t>
            </w:r>
          </w:p>
          <w:p w:rsidR="00CA2613" w:rsidRPr="007A2E98" w:rsidRDefault="00CA2613" w:rsidP="001265C3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:rsidTr="00A85D0A">
        <w:trPr>
          <w:jc w:val="center"/>
        </w:trPr>
        <w:tc>
          <w:tcPr>
            <w:tcW w:w="8876" w:type="dxa"/>
            <w:shd w:val="clear" w:color="auto" w:fill="FFFFFF"/>
          </w:tcPr>
          <w:p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  <w:bookmarkStart w:id="0" w:name="_GoBack"/>
      <w:bookmarkEnd w:id="0"/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28" w:rsidRDefault="00CD6C28">
      <w:r>
        <w:separator/>
      </w:r>
    </w:p>
  </w:endnote>
  <w:endnote w:type="continuationSeparator" w:id="0">
    <w:p w:rsidR="00CD6C28" w:rsidRDefault="00CD6C28">
      <w:r>
        <w:continuationSeparator/>
      </w:r>
    </w:p>
  </w:endnote>
  <w:endnote w:id="1">
    <w:p w:rsidR="00767223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637E39" w:rsidRPr="00485D60">
        <w:rPr>
          <w:rFonts w:ascii="Verdana" w:hAnsi="Verdana"/>
          <w:sz w:val="18"/>
          <w:szCs w:val="18"/>
          <w:lang w:val="en-GB"/>
        </w:rPr>
        <w:t>Možn</w:t>
      </w:r>
      <w:r w:rsidR="00502173" w:rsidRPr="00485D60">
        <w:rPr>
          <w:rFonts w:ascii="Verdana" w:hAnsi="Verdana"/>
          <w:sz w:val="18"/>
          <w:szCs w:val="18"/>
          <w:lang w:val="en-GB"/>
        </w:rPr>
        <w:t>é</w:t>
      </w:r>
      <w:proofErr w:type="spellEnd"/>
      <w:r w:rsidR="00502173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02173" w:rsidRPr="00485D60">
        <w:rPr>
          <w:rFonts w:ascii="Verdana" w:hAnsi="Verdana"/>
          <w:sz w:val="18"/>
          <w:szCs w:val="18"/>
          <w:lang w:val="en-GB"/>
        </w:rPr>
        <w:t>úpravy</w:t>
      </w:r>
      <w:proofErr w:type="spellEnd"/>
      <w:r w:rsidR="00637E39" w:rsidRPr="00485D60">
        <w:rPr>
          <w:rFonts w:ascii="Verdana" w:hAnsi="Verdana"/>
          <w:sz w:val="18"/>
          <w:szCs w:val="18"/>
          <w:lang w:val="en-GB"/>
        </w:rPr>
        <w:t xml:space="preserve"> :</w:t>
      </w:r>
    </w:p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485D60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485D60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r w:rsidRPr="00485D60">
        <w:rPr>
          <w:rFonts w:ascii="Verdana" w:hAnsi="Verdana"/>
          <w:b/>
          <w:sz w:val="18"/>
          <w:szCs w:val="18"/>
          <w:lang w:val="en-GB"/>
        </w:rPr>
        <w:t>Program mobility-</w:t>
      </w:r>
      <w:proofErr w:type="spellStart"/>
      <w:r w:rsidRPr="00485D60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ho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>.</w:t>
      </w:r>
    </w:p>
    <w:p w:rsidR="00637E39" w:rsidRPr="00485D60" w:rsidRDefault="00637E39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485D60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partnerskými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02173" w:rsidRPr="00485D60">
        <w:rPr>
          <w:rFonts w:ascii="Verdana" w:hAnsi="Verdana"/>
          <w:sz w:val="18"/>
          <w:szCs w:val="18"/>
          <w:lang w:val="en-GB"/>
        </w:rPr>
        <w:t>vždy</w:t>
      </w:r>
      <w:proofErr w:type="spellEnd"/>
      <w:r w:rsidR="00502173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podpisuje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zamestnanec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, </w:t>
      </w:r>
      <w:r w:rsidR="00502173" w:rsidRPr="00485D60">
        <w:rPr>
          <w:rFonts w:ascii="Verdana" w:hAnsi="Verdana"/>
          <w:sz w:val="18"/>
          <w:szCs w:val="18"/>
          <w:lang w:val="en-GB"/>
        </w:rPr>
        <w:t xml:space="preserve">VŠ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="00996A97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996A97" w:rsidRPr="00485D60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) a </w:t>
      </w:r>
      <w:r w:rsidR="00502173" w:rsidRPr="00485D60">
        <w:rPr>
          <w:rFonts w:ascii="Verdana" w:hAnsi="Verdana"/>
          <w:sz w:val="18"/>
          <w:szCs w:val="18"/>
          <w:lang w:val="en-GB"/>
        </w:rPr>
        <w:t xml:space="preserve">VŠ </w:t>
      </w:r>
      <w:proofErr w:type="spellStart"/>
      <w:r w:rsidRPr="00485D60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r w:rsidR="00E333FC" w:rsidRPr="00485D60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vysielajúca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prijímajúca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organizácia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. V </w:t>
      </w:r>
      <w:proofErr w:type="spellStart"/>
      <w:r w:rsidR="00E333FC" w:rsidRPr="00485D60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="00E333FC" w:rsidRPr="00485D60">
        <w:rPr>
          <w:rFonts w:ascii="Verdana" w:hAnsi="Verdana"/>
          <w:sz w:val="18"/>
          <w:szCs w:val="18"/>
          <w:lang w:val="en-GB"/>
        </w:rPr>
        <w:t xml:space="preserve"> </w:t>
      </w:r>
      <w:r w:rsidR="005F30C0" w:rsidRPr="00485D60">
        <w:rPr>
          <w:rFonts w:ascii="Verdana" w:hAnsi="Verdana"/>
          <w:sz w:val="18"/>
          <w:szCs w:val="18"/>
          <w:lang w:val="en-GB"/>
        </w:rPr>
        <w:t xml:space="preserve">mobility z </w:t>
      </w:r>
      <w:r w:rsidR="00996A97" w:rsidRPr="00485D60">
        <w:rPr>
          <w:rFonts w:ascii="Verdana" w:hAnsi="Verdana"/>
          <w:sz w:val="18"/>
          <w:szCs w:val="18"/>
          <w:lang w:val="en-GB"/>
        </w:rPr>
        <w:t>VŠ</w:t>
      </w:r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="005F30C0" w:rsidRPr="00485D60">
        <w:rPr>
          <w:rFonts w:ascii="Verdana" w:hAnsi="Verdana"/>
          <w:sz w:val="18"/>
          <w:szCs w:val="18"/>
          <w:lang w:val="en-GB"/>
        </w:rPr>
        <w:t>sa</w:t>
      </w:r>
      <w:proofErr w:type="spellEnd"/>
      <w:proofErr w:type="gram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pridáva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navyše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kolónka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s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podpisom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r w:rsidR="00996A97" w:rsidRPr="00485D60">
        <w:rPr>
          <w:rFonts w:ascii="Verdana" w:hAnsi="Verdana"/>
          <w:sz w:val="18"/>
          <w:szCs w:val="18"/>
          <w:lang w:val="en-GB"/>
        </w:rPr>
        <w:t>VŠ</w:t>
      </w:r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dokopy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štyri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485D60"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="005F30C0" w:rsidRPr="00485D60">
        <w:rPr>
          <w:rFonts w:ascii="Verdana" w:hAnsi="Verdana"/>
          <w:sz w:val="18"/>
          <w:szCs w:val="18"/>
          <w:lang w:val="en-GB"/>
        </w:rPr>
        <w:t>).</w:t>
      </w:r>
    </w:p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E5116A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485D60">
        <w:rPr>
          <w:rStyle w:val="Odkaznavysvetlivku"/>
          <w:rFonts w:ascii="Verdana" w:hAnsi="Verdana"/>
          <w:sz w:val="18"/>
          <w:szCs w:val="18"/>
        </w:rPr>
        <w:endnoteRef/>
      </w:r>
      <w:r w:rsidRPr="00485D60">
        <w:rPr>
          <w:rFonts w:ascii="Verdana" w:hAnsi="Verdana"/>
          <w:sz w:val="18"/>
          <w:szCs w:val="18"/>
          <w:lang w:val="en-GB"/>
        </w:rPr>
        <w:t xml:space="preserve"> </w:t>
      </w:r>
      <w:r w:rsidR="00502173" w:rsidRPr="00485D60">
        <w:rPr>
          <w:rFonts w:ascii="Verdana" w:hAnsi="Verdana"/>
          <w:sz w:val="18"/>
          <w:szCs w:val="18"/>
        </w:rPr>
        <w:t xml:space="preserve">Každá verejná alebo súkromná organizácia krajiny účastniacej sa programu alebo partnerskej krajiny pôsobiaca na trhu práce alebo v oblastiach vzdelávania, odbornej prípravy a mládeže </w:t>
      </w:r>
      <w:r w:rsidR="00E5116A" w:rsidRPr="00485D60">
        <w:rPr>
          <w:rFonts w:ascii="Verdana" w:hAnsi="Verdana" w:cs="Calibri"/>
          <w:sz w:val="18"/>
          <w:szCs w:val="18"/>
          <w:lang w:val="en-GB"/>
        </w:rPr>
        <w:t>(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školenia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zamestnancov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z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vysokoškolskej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krajine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do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podniku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partnerskej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krajine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nie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sú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485D60">
        <w:rPr>
          <w:rFonts w:ascii="Verdana" w:hAnsi="Verdana" w:cs="Calibri"/>
          <w:sz w:val="18"/>
          <w:szCs w:val="18"/>
          <w:lang w:val="en-GB"/>
        </w:rPr>
        <w:t>povolené</w:t>
      </w:r>
      <w:proofErr w:type="spellEnd"/>
      <w:r w:rsidR="00E5116A" w:rsidRPr="00485D60">
        <w:rPr>
          <w:rFonts w:ascii="Verdana" w:hAnsi="Verdana" w:cs="Calibri"/>
          <w:sz w:val="18"/>
          <w:szCs w:val="18"/>
          <w:lang w:val="en-GB"/>
        </w:rPr>
        <w:t>)</w:t>
      </w:r>
      <w:r w:rsidR="00D23937" w:rsidRPr="00485D60">
        <w:rPr>
          <w:rFonts w:ascii="Verdana" w:hAnsi="Verdana" w:cs="Calibri"/>
          <w:sz w:val="18"/>
          <w:szCs w:val="18"/>
          <w:lang w:val="en-GB"/>
        </w:rPr>
        <w:t>.</w:t>
      </w:r>
    </w:p>
    <w:p w:rsidR="00435DE4" w:rsidRPr="00485D6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Pr="007E2F6C" w:rsidRDefault="00435DE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Default="00435DE4">
    <w:pPr>
      <w:pStyle w:val="Pta"/>
    </w:pPr>
  </w:p>
  <w:p w:rsidR="00435DE4" w:rsidRPr="00910BEB" w:rsidRDefault="00435DE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28" w:rsidRDefault="00CD6C28">
      <w:r>
        <w:separator/>
      </w:r>
    </w:p>
  </w:footnote>
  <w:footnote w:type="continuationSeparator" w:id="0">
    <w:p w:rsidR="00CD6C28" w:rsidRDefault="00CD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E3" w:rsidRPr="00495B18" w:rsidRDefault="00435DE4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  <w:lang w:val="en-GB"/>
      </w:rPr>
      <w:t xml:space="preserve">Program mobility - </w:t>
    </w:r>
    <w:proofErr w:type="spellStart"/>
    <w:r>
      <w:rPr>
        <w:rFonts w:ascii="Arial Narrow" w:hAnsi="Arial Narrow"/>
        <w:sz w:val="18"/>
        <w:szCs w:val="18"/>
        <w:lang w:val="en-GB"/>
      </w:rPr>
      <w:t>školenia</w:t>
    </w:r>
    <w:proofErr w:type="spellEnd"/>
    <w:r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A2613">
      <w:rPr>
        <w:rFonts w:ascii="Arial Narrow" w:hAnsi="Arial Narrow"/>
        <w:sz w:val="18"/>
        <w:szCs w:val="18"/>
        <w:lang w:val="en-GB"/>
      </w:rPr>
      <w:t xml:space="preserve"> 2023-24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435DE4" w:rsidRPr="00967BFC" w:rsidTr="00FE0FB6">
      <w:trPr>
        <w:trHeight w:val="823"/>
      </w:trPr>
      <w:tc>
        <w:tcPr>
          <w:tcW w:w="7135" w:type="dxa"/>
          <w:vAlign w:val="center"/>
        </w:tcPr>
        <w:p w:rsidR="00435DE4" w:rsidRPr="00AD66BB" w:rsidRDefault="00243B3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3463290</wp:posOffset>
                    </wp:positionH>
                    <wp:positionV relativeFrom="paragraph">
                      <wp:posOffset>23495</wp:posOffset>
                    </wp:positionV>
                    <wp:extent cx="253365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365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5DE4" w:rsidRPr="00AD66BB" w:rsidRDefault="00CA2613" w:rsidP="00F609B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            </w:t>
                                </w:r>
                                <w:proofErr w:type="spellStart"/>
                                <w:r w:rsidR="00593E3A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Vysokoškolské</w:t>
                                </w:r>
                                <w:proofErr w:type="spellEnd"/>
                                <w:r w:rsidR="00435DE4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="00435DE4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vzdelávani</w:t>
                                </w:r>
                                <w:r w:rsidR="00593E3A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</w:t>
                                </w:r>
                                <w:proofErr w:type="spellEnd"/>
                                <w:r w:rsidR="00435DE4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435DE4" w:rsidRPr="006852C7" w:rsidRDefault="00435DE4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:rsidR="00435DE4" w:rsidRPr="00AD66BB" w:rsidRDefault="00435DE4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72.7pt;margin-top:1.85pt;width:199.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xl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" filled="f" stroked="f">
                    <v:textbox>
                      <w:txbxContent>
                        <w:p w:rsidR="00435DE4" w:rsidRPr="00AD66BB" w:rsidRDefault="00CA2613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            </w:t>
                          </w:r>
                          <w:proofErr w:type="spellStart"/>
                          <w:r w:rsidR="00593E3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 w:rsidR="00435DE4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435DE4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</w:t>
                          </w:r>
                          <w:r w:rsidR="00593E3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</w:t>
                          </w:r>
                          <w:proofErr w:type="spellEnd"/>
                          <w:r w:rsidR="00435DE4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435DE4" w:rsidRPr="006852C7" w:rsidRDefault="00435DE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435DE4" w:rsidRPr="00AD66BB" w:rsidRDefault="00435DE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35DE4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435DE4" w:rsidRPr="00967BFC" w:rsidRDefault="00435DE4" w:rsidP="00C05937">
          <w:pPr>
            <w:pStyle w:val="ZDGName"/>
            <w:rPr>
              <w:lang w:val="en-GB"/>
            </w:rPr>
          </w:pPr>
        </w:p>
      </w:tc>
    </w:tr>
  </w:tbl>
  <w:p w:rsidR="00435DE4" w:rsidRPr="00495B18" w:rsidRDefault="00435DE4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Pr="00865FC1" w:rsidRDefault="00435DE4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3B36"/>
    <w:rsid w:val="00244CF4"/>
    <w:rsid w:val="0024577B"/>
    <w:rsid w:val="0024637F"/>
    <w:rsid w:val="00247002"/>
    <w:rsid w:val="00251021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85D60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591A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13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D6C28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2AAF28"/>
  <w15:docId w15:val="{BA2DAE4A-E9A9-44BF-B261-4547AD1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C8CC-54A5-417B-856C-7F156A05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82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Lucia Cajkovicova</cp:lastModifiedBy>
  <cp:revision>2</cp:revision>
  <cp:lastPrinted>2015-04-30T08:44:00Z</cp:lastPrinted>
  <dcterms:created xsi:type="dcterms:W3CDTF">2023-09-12T08:17:00Z</dcterms:created>
  <dcterms:modified xsi:type="dcterms:W3CDTF">2023-09-12T08:17:00Z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