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3F" w:rsidRPr="00906F3F" w:rsidRDefault="00906F3F" w:rsidP="00906F3F">
      <w:pPr>
        <w:jc w:val="right"/>
        <w:rPr>
          <w:rFonts w:ascii="Times New Roman" w:hAnsi="Times New Roman" w:cs="Times New Roman"/>
          <w:noProof/>
          <w:lang w:eastAsia="sk-SK"/>
        </w:rPr>
      </w:pPr>
      <w:r w:rsidRPr="00906F3F">
        <w:rPr>
          <w:rFonts w:ascii="Times New Roman" w:hAnsi="Times New Roman" w:cs="Times New Roman"/>
          <w:noProof/>
          <w:lang w:eastAsia="sk-SK"/>
        </w:rPr>
        <w:t>Príloha č. 2 k č.p.:PA-ETU-251-002/2014</w:t>
      </w:r>
    </w:p>
    <w:p w:rsidR="00906F3F" w:rsidRDefault="00906F3F">
      <w:pPr>
        <w:rPr>
          <w:noProof/>
          <w:lang w:eastAsia="sk-SK"/>
        </w:rPr>
      </w:pPr>
    </w:p>
    <w:p w:rsidR="00C835E3" w:rsidRDefault="00906F3F">
      <w:r>
        <w:t xml:space="preserve">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1454150" cy="1943100"/>
            <wp:effectExtent l="0" t="0" r="0" b="0"/>
            <wp:docPr id="1" name="Obrázok 1" descr="C:\Users\simunova2713992\Documents\ZsNH 2014\Reklamné predmety\logo AP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unova2713992\Documents\ZsNH 2014\Reklamné predmety\logo AP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3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C7"/>
    <w:rsid w:val="006A41C7"/>
    <w:rsid w:val="00906F3F"/>
    <w:rsid w:val="00C8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6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6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>MVSR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Šimunová</dc:creator>
  <cp:keywords/>
  <dc:description/>
  <cp:lastModifiedBy>Michaela Šimunová</cp:lastModifiedBy>
  <cp:revision>2</cp:revision>
  <dcterms:created xsi:type="dcterms:W3CDTF">2014-08-07T05:50:00Z</dcterms:created>
  <dcterms:modified xsi:type="dcterms:W3CDTF">2014-08-07T05:52:00Z</dcterms:modified>
</cp:coreProperties>
</file>